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6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277350" cy="44259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277350" cy="442595"/>
                          <a:chExt cx="9277350" cy="4425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84928"/>
                            <a:ext cx="92773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0" h="57150">
                                <a:moveTo>
                                  <a:pt x="9277350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  <a:lnTo>
                                  <a:pt x="9277350" y="0"/>
                                </a:lnTo>
                                <a:lnTo>
                                  <a:pt x="9277350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21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1900" y="42028"/>
                            <a:ext cx="1651253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9277350" cy="44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7" w:lineRule="exact" w:before="0"/>
                                <w:ind w:left="60" w:right="0" w:firstLine="0"/>
                                <w:jc w:val="lef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C12114"/>
                                  <w:sz w:val="31"/>
                                </w:rPr>
                                <w:t>Weekly</w:t>
                              </w:r>
                              <w:r>
                                <w:rPr>
                                  <w:b/>
                                  <w:color w:val="C12114"/>
                                  <w:spacing w:val="-10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12114"/>
                                  <w:sz w:val="31"/>
                                </w:rPr>
                                <w:t>Sales</w:t>
                              </w:r>
                              <w:r>
                                <w:rPr>
                                  <w:b/>
                                  <w:color w:val="C12114"/>
                                  <w:spacing w:val="-9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12114"/>
                                  <w:spacing w:val="-2"/>
                                  <w:sz w:val="31"/>
                                </w:rPr>
                                <w:t>Report</w:t>
                              </w:r>
                            </w:p>
                            <w:p>
                              <w:pPr>
                                <w:spacing w:before="12"/>
                                <w:ind w:left="6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808080"/>
                                  <w:sz w:val="21"/>
                                </w:rPr>
                                <w:t>Week</w:t>
                              </w:r>
                              <w:r>
                                <w:rPr>
                                  <w:color w:val="808080"/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of:</w:t>
                              </w:r>
                              <w:r>
                                <w:rPr>
                                  <w:color w:val="808080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[Enter</w:t>
                              </w:r>
                              <w:r>
                                <w:rPr>
                                  <w:color w:val="808080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Start</w:t>
                              </w:r>
                              <w:r>
                                <w:rPr>
                                  <w:color w:val="808080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Date]</w:t>
                              </w:r>
                              <w:r>
                                <w:rPr>
                                  <w:color w:val="808080"/>
                                  <w:spacing w:val="5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•</w:t>
                              </w:r>
                              <w:r>
                                <w:rPr>
                                  <w:color w:val="808080"/>
                                  <w:spacing w:val="5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Prepared</w:t>
                              </w:r>
                              <w:r>
                                <w:rPr>
                                  <w:color w:val="808080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by:</w:t>
                              </w:r>
                              <w:r>
                                <w:rPr>
                                  <w:color w:val="808080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1"/>
                                </w:rPr>
                                <w:t>[Name]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0.5pt;height:34.85pt;mso-position-horizontal-relative:char;mso-position-vertical-relative:line" id="docshapegroup1" coordorigin="0,0" coordsize="14610,697">
                <v:rect style="position:absolute;left:0;top:606;width:14610;height:90" id="docshape2" filled="true" fillcolor="#c12114" stroked="false">
                  <v:fill type="solid"/>
                </v:rect>
                <v:shape style="position:absolute;left:11940;top:66;width:2601;height:480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4610;height:697" type="#_x0000_t202" id="docshape4" filled="false" stroked="false">
                  <v:textbox inset="0,0,0,0">
                    <w:txbxContent>
                      <w:p>
                        <w:pPr>
                          <w:spacing w:line="317" w:lineRule="exact" w:before="0"/>
                          <w:ind w:left="60" w:right="0" w:firstLine="0"/>
                          <w:jc w:val="lef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C12114"/>
                            <w:sz w:val="31"/>
                          </w:rPr>
                          <w:t>Weekly</w:t>
                        </w:r>
                        <w:r>
                          <w:rPr>
                            <w:b/>
                            <w:color w:val="C12114"/>
                            <w:spacing w:val="-10"/>
                            <w:sz w:val="31"/>
                          </w:rPr>
                          <w:t> </w:t>
                        </w:r>
                        <w:r>
                          <w:rPr>
                            <w:b/>
                            <w:color w:val="C12114"/>
                            <w:sz w:val="31"/>
                          </w:rPr>
                          <w:t>Sales</w:t>
                        </w:r>
                        <w:r>
                          <w:rPr>
                            <w:b/>
                            <w:color w:val="C12114"/>
                            <w:spacing w:val="-9"/>
                            <w:sz w:val="31"/>
                          </w:rPr>
                          <w:t> </w:t>
                        </w:r>
                        <w:r>
                          <w:rPr>
                            <w:b/>
                            <w:color w:val="C12114"/>
                            <w:spacing w:val="-2"/>
                            <w:sz w:val="31"/>
                          </w:rPr>
                          <w:t>Report</w:t>
                        </w:r>
                      </w:p>
                      <w:p>
                        <w:pPr>
                          <w:spacing w:before="12"/>
                          <w:ind w:left="6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808080"/>
                            <w:sz w:val="21"/>
                          </w:rPr>
                          <w:t>Week</w:t>
                        </w:r>
                        <w:r>
                          <w:rPr>
                            <w:color w:val="808080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z w:val="21"/>
                          </w:rPr>
                          <w:t>of:</w:t>
                        </w:r>
                        <w:r>
                          <w:rPr>
                            <w:color w:val="808080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z w:val="21"/>
                          </w:rPr>
                          <w:t>[Enter</w:t>
                        </w:r>
                        <w:r>
                          <w:rPr>
                            <w:color w:val="808080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z w:val="21"/>
                          </w:rPr>
                          <w:t>Start</w:t>
                        </w:r>
                        <w:r>
                          <w:rPr>
                            <w:color w:val="808080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z w:val="21"/>
                          </w:rPr>
                          <w:t>Date]</w:t>
                        </w:r>
                        <w:r>
                          <w:rPr>
                            <w:color w:val="808080"/>
                            <w:spacing w:val="52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z w:val="21"/>
                          </w:rPr>
                          <w:t>•</w:t>
                        </w:r>
                        <w:r>
                          <w:rPr>
                            <w:color w:val="808080"/>
                            <w:spacing w:val="53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z w:val="21"/>
                          </w:rPr>
                          <w:t>Prepared</w:t>
                        </w:r>
                        <w:r>
                          <w:rPr>
                            <w:color w:val="808080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z w:val="21"/>
                          </w:rPr>
                          <w:t>by:</w:t>
                        </w:r>
                        <w:r>
                          <w:rPr>
                            <w:color w:val="808080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color w:val="808080"/>
                            <w:spacing w:val="-2"/>
                            <w:sz w:val="21"/>
                          </w:rPr>
                          <w:t>[Name]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19"/>
        </w:rPr>
      </w:pPr>
    </w:p>
    <w:tbl>
      <w:tblPr>
        <w:tblW w:w="0" w:type="auto"/>
        <w:jc w:val="left"/>
        <w:tblInd w:w="276" w:type="dxa"/>
        <w:tblBorders>
          <w:top w:val="single" w:sz="12" w:space="0" w:color="C12114"/>
          <w:left w:val="single" w:sz="12" w:space="0" w:color="C12114"/>
          <w:bottom w:val="single" w:sz="12" w:space="0" w:color="C12114"/>
          <w:right w:val="single" w:sz="12" w:space="0" w:color="C12114"/>
          <w:insideH w:val="single" w:sz="12" w:space="0" w:color="C12114"/>
          <w:insideV w:val="single" w:sz="12" w:space="0" w:color="C1211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0"/>
        <w:gridCol w:w="3360"/>
        <w:gridCol w:w="3255"/>
        <w:gridCol w:w="5040"/>
      </w:tblGrid>
      <w:tr>
        <w:trPr>
          <w:trHeight w:val="270" w:hRule="atLeast"/>
        </w:trPr>
        <w:tc>
          <w:tcPr>
            <w:tcW w:w="2940" w:type="dxa"/>
          </w:tcPr>
          <w:p>
            <w:pPr>
              <w:pStyle w:val="TableParagraph"/>
              <w:spacing w:line="227" w:lineRule="exact" w:before="23"/>
              <w:ind w:left="900"/>
              <w:rPr>
                <w:b/>
                <w:sz w:val="19"/>
              </w:rPr>
            </w:pPr>
            <w:r>
              <w:rPr>
                <w:b/>
                <w:color w:val="C12114"/>
                <w:spacing w:val="-2"/>
                <w:sz w:val="19"/>
              </w:rPr>
              <w:t>Total Revenue</w:t>
            </w:r>
          </w:p>
        </w:tc>
        <w:tc>
          <w:tcPr>
            <w:tcW w:w="3360" w:type="dxa"/>
          </w:tcPr>
          <w:p>
            <w:pPr>
              <w:pStyle w:val="TableParagraph"/>
              <w:spacing w:line="227" w:lineRule="exact" w:before="23"/>
              <w:ind w:left="2"/>
              <w:jc w:val="center"/>
              <w:rPr>
                <w:b/>
                <w:sz w:val="19"/>
              </w:rPr>
            </w:pPr>
            <w:r>
              <w:rPr>
                <w:b/>
                <w:color w:val="C12114"/>
                <w:sz w:val="19"/>
              </w:rPr>
              <w:t>Deals</w:t>
            </w:r>
            <w:r>
              <w:rPr>
                <w:b/>
                <w:color w:val="C12114"/>
                <w:spacing w:val="4"/>
                <w:sz w:val="19"/>
              </w:rPr>
              <w:t> </w:t>
            </w:r>
            <w:r>
              <w:rPr>
                <w:b/>
                <w:color w:val="C12114"/>
                <w:spacing w:val="-2"/>
                <w:sz w:val="19"/>
              </w:rPr>
              <w:t>Closed</w:t>
            </w:r>
          </w:p>
        </w:tc>
        <w:tc>
          <w:tcPr>
            <w:tcW w:w="3255" w:type="dxa"/>
          </w:tcPr>
          <w:p>
            <w:pPr>
              <w:pStyle w:val="TableParagraph"/>
              <w:spacing w:line="227" w:lineRule="exact" w:before="23"/>
              <w:ind w:left="1095"/>
              <w:rPr>
                <w:b/>
                <w:sz w:val="19"/>
              </w:rPr>
            </w:pPr>
            <w:r>
              <w:rPr>
                <w:b/>
                <w:color w:val="C12114"/>
                <w:sz w:val="19"/>
              </w:rPr>
              <w:t>Avg</w:t>
            </w:r>
            <w:r>
              <w:rPr>
                <w:b/>
                <w:color w:val="C12114"/>
                <w:spacing w:val="2"/>
                <w:sz w:val="19"/>
              </w:rPr>
              <w:t> </w:t>
            </w:r>
            <w:r>
              <w:rPr>
                <w:b/>
                <w:color w:val="C12114"/>
                <w:sz w:val="19"/>
              </w:rPr>
              <w:t>Deal</w:t>
            </w:r>
            <w:r>
              <w:rPr>
                <w:b/>
                <w:color w:val="C12114"/>
                <w:spacing w:val="2"/>
                <w:sz w:val="19"/>
              </w:rPr>
              <w:t> </w:t>
            </w:r>
            <w:r>
              <w:rPr>
                <w:b/>
                <w:color w:val="C12114"/>
                <w:spacing w:val="-4"/>
                <w:sz w:val="19"/>
              </w:rPr>
              <w:t>Size</w:t>
            </w:r>
          </w:p>
        </w:tc>
        <w:tc>
          <w:tcPr>
            <w:tcW w:w="5040" w:type="dxa"/>
          </w:tcPr>
          <w:p>
            <w:pPr>
              <w:pStyle w:val="TableParagraph"/>
              <w:spacing w:line="227" w:lineRule="exact" w:before="23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color w:val="C12114"/>
                <w:sz w:val="19"/>
              </w:rPr>
              <w:t>Win</w:t>
            </w:r>
            <w:r>
              <w:rPr>
                <w:b/>
                <w:color w:val="C12114"/>
                <w:spacing w:val="5"/>
                <w:sz w:val="19"/>
              </w:rPr>
              <w:t> </w:t>
            </w:r>
            <w:r>
              <w:rPr>
                <w:b/>
                <w:color w:val="C12114"/>
                <w:spacing w:val="-4"/>
                <w:sz w:val="19"/>
              </w:rPr>
              <w:t>Rate</w:t>
            </w:r>
          </w:p>
        </w:tc>
      </w:tr>
      <w:tr>
        <w:trPr>
          <w:trHeight w:val="270" w:hRule="atLeast"/>
        </w:trPr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7"/>
        <w:rPr>
          <w:rFonts w:ascii="Times New Roman"/>
          <w:sz w:val="20"/>
        </w:rPr>
      </w:pPr>
    </w:p>
    <w:tbl>
      <w:tblPr>
        <w:tblW w:w="0" w:type="auto"/>
        <w:jc w:val="left"/>
        <w:tblInd w:w="276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0"/>
        <w:gridCol w:w="1470"/>
        <w:gridCol w:w="1680"/>
        <w:gridCol w:w="1680"/>
        <w:gridCol w:w="1680"/>
        <w:gridCol w:w="1575"/>
        <w:gridCol w:w="1890"/>
        <w:gridCol w:w="3150"/>
      </w:tblGrid>
      <w:tr>
        <w:trPr>
          <w:trHeight w:val="540" w:hRule="atLeast"/>
        </w:trPr>
        <w:tc>
          <w:tcPr>
            <w:tcW w:w="1470" w:type="dxa"/>
            <w:shd w:val="clear" w:color="auto" w:fill="C12114"/>
          </w:tcPr>
          <w:p>
            <w:pPr>
              <w:pStyle w:val="TableParagraph"/>
              <w:spacing w:before="143"/>
              <w:ind w:left="37" w:right="25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5"/>
                <w:sz w:val="21"/>
              </w:rPr>
              <w:t>Day</w:t>
            </w:r>
          </w:p>
        </w:tc>
        <w:tc>
          <w:tcPr>
            <w:tcW w:w="1470" w:type="dxa"/>
            <w:shd w:val="clear" w:color="auto" w:fill="C12114"/>
          </w:tcPr>
          <w:p>
            <w:pPr>
              <w:pStyle w:val="TableParagraph"/>
              <w:spacing w:before="143"/>
              <w:ind w:left="37" w:right="3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Date</w:t>
            </w:r>
          </w:p>
        </w:tc>
        <w:tc>
          <w:tcPr>
            <w:tcW w:w="1680" w:type="dxa"/>
            <w:shd w:val="clear" w:color="auto" w:fill="C12114"/>
          </w:tcPr>
          <w:p>
            <w:pPr>
              <w:pStyle w:val="TableParagraph"/>
              <w:spacing w:before="143"/>
              <w:ind w:left="2" w:right="1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No.</w:t>
            </w:r>
            <w:r>
              <w:rPr>
                <w:b/>
                <w:color w:val="FFFFFF"/>
                <w:spacing w:val="3"/>
                <w:sz w:val="21"/>
              </w:rPr>
              <w:t> </w:t>
            </w:r>
            <w:r>
              <w:rPr>
                <w:b/>
                <w:color w:val="FFFFFF"/>
                <w:sz w:val="21"/>
              </w:rPr>
              <w:t>of</w:t>
            </w:r>
            <w:r>
              <w:rPr>
                <w:b/>
                <w:color w:val="FFFFFF"/>
                <w:spacing w:val="3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Leads</w:t>
            </w:r>
          </w:p>
        </w:tc>
        <w:tc>
          <w:tcPr>
            <w:tcW w:w="1680" w:type="dxa"/>
            <w:shd w:val="clear" w:color="auto" w:fill="C12114"/>
          </w:tcPr>
          <w:p>
            <w:pPr>
              <w:pStyle w:val="TableParagraph"/>
              <w:spacing w:before="143"/>
              <w:ind w:left="11" w:right="1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Meetings</w:t>
            </w:r>
            <w:r>
              <w:rPr>
                <w:b/>
                <w:color w:val="FFFFFF"/>
                <w:spacing w:val="8"/>
                <w:sz w:val="21"/>
              </w:rPr>
              <w:t> </w:t>
            </w:r>
            <w:r>
              <w:rPr>
                <w:b/>
                <w:color w:val="FFFFFF"/>
                <w:spacing w:val="-4"/>
                <w:sz w:val="21"/>
              </w:rPr>
              <w:t>Held</w:t>
            </w:r>
          </w:p>
        </w:tc>
        <w:tc>
          <w:tcPr>
            <w:tcW w:w="1680" w:type="dxa"/>
            <w:shd w:val="clear" w:color="auto" w:fill="C12114"/>
          </w:tcPr>
          <w:p>
            <w:pPr>
              <w:pStyle w:val="TableParagraph"/>
              <w:spacing w:before="143"/>
              <w:ind w:right="1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Proposals</w:t>
            </w:r>
            <w:r>
              <w:rPr>
                <w:b/>
                <w:color w:val="FFFFFF"/>
                <w:spacing w:val="6"/>
                <w:sz w:val="21"/>
              </w:rPr>
              <w:t> </w:t>
            </w:r>
            <w:r>
              <w:rPr>
                <w:b/>
                <w:color w:val="FFFFFF"/>
                <w:spacing w:val="-4"/>
                <w:sz w:val="21"/>
              </w:rPr>
              <w:t>Sent</w:t>
            </w:r>
          </w:p>
        </w:tc>
        <w:tc>
          <w:tcPr>
            <w:tcW w:w="1575" w:type="dxa"/>
            <w:shd w:val="clear" w:color="auto" w:fill="C12114"/>
          </w:tcPr>
          <w:p>
            <w:pPr>
              <w:pStyle w:val="TableParagraph"/>
              <w:spacing w:before="143"/>
              <w:ind w:left="3" w:right="3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Deals</w:t>
            </w:r>
            <w:r>
              <w:rPr>
                <w:b/>
                <w:color w:val="FFFFFF"/>
                <w:spacing w:val="5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Closed</w:t>
            </w:r>
          </w:p>
        </w:tc>
        <w:tc>
          <w:tcPr>
            <w:tcW w:w="1890" w:type="dxa"/>
            <w:shd w:val="clear" w:color="auto" w:fill="C12114"/>
          </w:tcPr>
          <w:p>
            <w:pPr>
              <w:pStyle w:val="TableParagraph"/>
              <w:spacing w:before="143"/>
              <w:ind w:left="7" w:right="9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Revenue</w:t>
            </w:r>
          </w:p>
        </w:tc>
        <w:tc>
          <w:tcPr>
            <w:tcW w:w="3150" w:type="dxa"/>
            <w:shd w:val="clear" w:color="auto" w:fill="C12114"/>
          </w:tcPr>
          <w:p>
            <w:pPr>
              <w:pStyle w:val="TableParagraph"/>
              <w:spacing w:before="143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Notes</w:t>
            </w:r>
          </w:p>
        </w:tc>
      </w:tr>
      <w:tr>
        <w:trPr>
          <w:trHeight w:val="465" w:hRule="atLeast"/>
        </w:trPr>
        <w:tc>
          <w:tcPr>
            <w:tcW w:w="1470" w:type="dxa"/>
          </w:tcPr>
          <w:p>
            <w:pPr>
              <w:pStyle w:val="TableParagraph"/>
              <w:spacing w:before="98"/>
              <w:ind w:left="37" w:right="37"/>
              <w:jc w:val="center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Monday</w:t>
            </w: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470" w:type="dxa"/>
            <w:shd w:val="clear" w:color="auto" w:fill="FCEAE7"/>
          </w:tcPr>
          <w:p>
            <w:pPr>
              <w:pStyle w:val="TableParagraph"/>
              <w:spacing w:before="98"/>
              <w:ind w:left="37" w:right="8"/>
              <w:jc w:val="center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Tuesday</w:t>
            </w:r>
          </w:p>
        </w:tc>
        <w:tc>
          <w:tcPr>
            <w:tcW w:w="147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470" w:type="dxa"/>
          </w:tcPr>
          <w:p>
            <w:pPr>
              <w:pStyle w:val="TableParagraph"/>
              <w:spacing w:before="98"/>
              <w:ind w:left="37" w:right="33"/>
              <w:jc w:val="center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Wednesday</w:t>
            </w: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470" w:type="dxa"/>
            <w:shd w:val="clear" w:color="auto" w:fill="FCEAE7"/>
          </w:tcPr>
          <w:p>
            <w:pPr>
              <w:pStyle w:val="TableParagraph"/>
              <w:spacing w:before="98"/>
              <w:ind w:left="37" w:right="17"/>
              <w:jc w:val="center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Thursday</w:t>
            </w:r>
          </w:p>
        </w:tc>
        <w:tc>
          <w:tcPr>
            <w:tcW w:w="147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470" w:type="dxa"/>
          </w:tcPr>
          <w:p>
            <w:pPr>
              <w:pStyle w:val="TableParagraph"/>
              <w:spacing w:before="98"/>
              <w:ind w:left="37" w:right="40"/>
              <w:jc w:val="center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Friday</w:t>
            </w: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470" w:type="dxa"/>
            <w:shd w:val="clear" w:color="auto" w:fill="FCEAE7"/>
          </w:tcPr>
          <w:p>
            <w:pPr>
              <w:pStyle w:val="TableParagraph"/>
              <w:spacing w:before="98"/>
              <w:ind w:left="37" w:right="15"/>
              <w:jc w:val="center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Saturday</w:t>
            </w:r>
          </w:p>
        </w:tc>
        <w:tc>
          <w:tcPr>
            <w:tcW w:w="147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1470" w:type="dxa"/>
            <w:tcBorders>
              <w:bottom w:val="single" w:sz="12" w:space="0" w:color="C12114"/>
            </w:tcBorders>
          </w:tcPr>
          <w:p>
            <w:pPr>
              <w:pStyle w:val="TableParagraph"/>
              <w:spacing w:before="98"/>
              <w:ind w:left="37" w:right="32"/>
              <w:jc w:val="center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Sunday</w:t>
            </w:r>
          </w:p>
        </w:tc>
        <w:tc>
          <w:tcPr>
            <w:tcW w:w="147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7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left="40" w:right="3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TOTAL</w:t>
            </w:r>
          </w:p>
        </w:tc>
        <w:tc>
          <w:tcPr>
            <w:tcW w:w="147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left="2" w:right="11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68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left="2" w:right="11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68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left="2" w:right="11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57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right="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315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9"/>
        <w:ind w:left="321"/>
      </w:pPr>
      <w:r>
        <w:rPr>
          <w:color w:val="808080"/>
        </w:rPr>
        <w:t>©</w:t>
      </w:r>
      <w:r>
        <w:rPr>
          <w:color w:val="808080"/>
          <w:spacing w:val="4"/>
        </w:rPr>
        <w:t> </w:t>
      </w:r>
      <w:r>
        <w:rPr>
          <w:color w:val="808080"/>
        </w:rPr>
        <w:t>HashMicro</w:t>
      </w:r>
      <w:r>
        <w:rPr>
          <w:color w:val="808080"/>
          <w:spacing w:val="4"/>
        </w:rPr>
        <w:t> </w:t>
      </w:r>
      <w:r>
        <w:rPr>
          <w:color w:val="808080"/>
        </w:rPr>
        <w:t>Australia</w:t>
      </w:r>
      <w:r>
        <w:rPr>
          <w:color w:val="808080"/>
          <w:spacing w:val="5"/>
        </w:rPr>
        <w:t> </w:t>
      </w:r>
      <w:r>
        <w:rPr>
          <w:color w:val="808080"/>
        </w:rPr>
        <w:t>-</w:t>
      </w:r>
      <w:r>
        <w:rPr>
          <w:color w:val="808080"/>
          <w:spacing w:val="6"/>
        </w:rPr>
        <w:t> </w:t>
      </w:r>
      <w:hyperlink r:id="rId6">
        <w:r>
          <w:rPr>
            <w:color w:val="808080"/>
            <w:spacing w:val="-2"/>
            <w:u w:val="single" w:color="808080"/>
          </w:rPr>
          <w:t>www.hashmicro.com/au</w:t>
        </w:r>
      </w:hyperlink>
    </w:p>
    <w:sectPr>
      <w:type w:val="continuous"/>
      <w:pgSz w:w="15840" w:h="12240" w:orient="landscape"/>
      <w:pgMar w:top="10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hashmicro.com/a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spreadsheet</dc:title>
  <dcterms:created xsi:type="dcterms:W3CDTF">2026-04-15T07:25:42Z</dcterms:created>
  <dcterms:modified xsi:type="dcterms:W3CDTF">2026-04-15T07:25:42Z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2026-04-15T00:00:00Z</vt:filetime>
  </property>
</Properties>
</file>