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920240" cy="3504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3504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hd w:val="clear" w:color="auto" w:fill="C22114"/>
        <w:spacing w:after="40"/>
        <w:jc w:val="center"/>
      </w:pPr>
      <w:r>
        <w:rPr>
          <w:rFonts w:ascii="Calibri" w:hAnsi="Calibri"/>
          <w:b/>
          <w:color w:val="FFFFFF"/>
          <w:sz w:val="28"/>
        </w:rPr>
        <w:t>Manager Feedback Template</w:t>
      </w:r>
    </w:p>
    <w:p>
      <w:pPr>
        <w:spacing w:after="160"/>
      </w:pPr>
      <w:r>
        <w:rPr>
          <w:color w:val="555555"/>
          <w:sz w:val="16"/>
        </w:rPr>
        <w:t>To be completed by the direct manager. Provide specific, balanced, actionable feedback.</w:t>
      </w:r>
    </w:p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Employee / Meeting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Job Title: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Department: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Period: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Competency Feedback (Manager Assessment)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Competency Area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Rating (1–5)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Observed Strengths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Development Areas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Specific Examples</w:t>
            </w:r>
          </w:p>
        </w:tc>
        <w:tc>
          <w:tcPr>
            <w:tcW w:type="dxa" w:w="1700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Priority</w:t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Job Knowledge &amp; Technical Skills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Work Quality &amp; Attention to Detail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Productivity &amp; Output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Communication &amp; Interpersonal Skills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Problem Solving &amp; Decision Making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Teamwork &amp; Collaboration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Leadership &amp; People Management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Customer / Stakeholder Orientation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Adaptability &amp; Change Management</w:t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Compliance &amp; Professional Conduct</w:t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7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Structured Narrative Feedback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What has this employee done particularly well?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Most important areas for improvement?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How effectively does this employee work with others?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Recommended development activities: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Goals recommended for next review period: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Recommended for promotion / increased responsibility? (Yes/No + rationale)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Any performance concerns requiring formal action?</w:t>
            </w:r>
          </w:p>
        </w:tc>
      </w:tr>
      <w:tr>
        <w:tc>
          <w:tcPr>
            <w:tcW w:type="dxa" w:w="102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Rating Scale Legend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5 – Outstanding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exceeds all expectations; role model performance.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4 – Exceeds Expectations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Frequently surpasses targets and requirements.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3 – Meets Expectations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Consistently fulfills all job requirements.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2 – Needs Improvement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Partially meets expectations; development required.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1 – Unsatisfactory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Fails to meet basic requirements; immediate action needed.</w:t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Sign-Off &amp; Acknowledgement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Signature: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HR Signature: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</w:tr>
      <w:tr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