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835"/>
        <w:gridCol w:w="6803"/>
      </w:tblGrid>
      <w:tr>
        <w:tc>
          <w:tcPr>
            <w:tcW w:type="dxa" w:w="2835"/>
          </w:tcPr>
          <w:p>
            <w:r>
              <w:drawing>
                <wp:inline xmlns:a="http://schemas.openxmlformats.org/drawingml/2006/main" xmlns:pic="http://schemas.openxmlformats.org/drawingml/2006/picture">
                  <wp:extent cx="1512000" cy="77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hashmicro-logo-transparen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2000" cy="77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803"/>
          </w:tcPr>
          <w:p>
            <w:pPr>
              <w:jc w:val="right"/>
            </w:pPr>
            <w:r>
              <w:rPr>
                <w:b/>
                <w:color w:val="C1202E"/>
                <w:sz w:val="36"/>
              </w:rPr>
              <w:t>Photo Punch List Report Template</w:t>
            </w:r>
          </w:p>
          <w:p>
            <w:pPr>
              <w:jc w:val="right"/>
            </w:pPr>
            <w:r>
              <w:rPr>
                <w:i/>
                <w:color w:val="505050"/>
                <w:sz w:val="22"/>
              </w:rPr>
              <w:t>Visual Handover Documentation</w:t>
            </w:r>
          </w:p>
        </w:tc>
      </w:tr>
    </w:tbl>
    <w:p>
      <w:pPr>
        <w:pBdr>
          <w:bottom w:val="single" w:sz="12" w:space="1" w:color="C1202E"/>
        </w:pBdr>
      </w:pPr>
    </w:p>
    <w:p>
      <w:r>
        <w:rPr>
          <w:sz w:val="21"/>
        </w:rPr>
        <w:t>Use this visual format to pair every punch list item with photographic evidence. Ideal for handover packs, this template shows before-and-after images alongside the written description and verification details.</w:t>
      </w:r>
    </w:p>
    <w:p>
      <w:pPr>
        <w:spacing w:before="200"/>
      </w:pPr>
      <w:r>
        <w:rPr>
          <w:b/>
          <w:color w:val="C1202E"/>
          <w:sz w:val="24"/>
        </w:rPr>
        <w:t>1. Project Details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Project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Site address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Contract number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Inspector name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Report date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2. Photo Punch List Item #1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 description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Location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Trade responsible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Priority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High / Medium / Low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Before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After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Verification notes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Status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>Open / Closed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3. Photo Punch List Item #2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 description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Location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Trade responsible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Priority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Before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After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Verification notes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Status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4. Photo Punch List Item #3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 description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Location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Trade responsible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Priority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Before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After photo (file ref)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Verification notes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Status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spacing w:before="200"/>
      </w:pPr>
      <w:r>
        <w:rPr>
          <w:b/>
          <w:color w:val="C1202E"/>
          <w:sz w:val="24"/>
        </w:rPr>
        <w:t>5. Report Summary &amp; Sign-Off</w:t>
      </w:r>
    </w:p>
    <w:tbl>
      <w:tblPr>
        <w:tblStyle w:val="LightGrid-Accent2"/>
        <w:tblW w:type="auto" w:w="0"/>
        <w:tblLayout w:type="fixed"/>
        <w:tblLook w:firstColumn="1" w:firstRow="1" w:lastColumn="0" w:lastRow="0" w:noHBand="0" w:noVBand="1" w:val="04A0"/>
      </w:tblPr>
      <w:tblGrid>
        <w:gridCol w:w="3685"/>
        <w:gridCol w:w="5953"/>
      </w:tblGrid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Total items in report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Items closed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Items outstanding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Inspector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type="dxa" w:w="3685"/>
            <w:shd w:val="clear" w:color="auto" w:fill="FBEAEC"/>
          </w:tcPr>
          <w:p>
            <w:r/>
            <w:r>
              <w:rPr>
                <w:b/>
                <w:sz w:val="20"/>
              </w:rPr>
              <w:t>Client signature</w:t>
            </w:r>
          </w:p>
        </w:tc>
        <w:tc>
          <w:tcPr>
            <w:tcW w:type="dxa" w:w="5953"/>
          </w:tcPr>
          <w:p>
            <w:r/>
            <w:r>
              <w:rPr>
                <w:sz w:val="20"/>
              </w:rPr>
              <w:t xml:space="preserve"> </w:t>
            </w:r>
          </w:p>
        </w:tc>
      </w:tr>
    </w:tbl>
    <w:p>
      <w:pPr>
        <w:pBdr>
          <w:bottom w:val="single" w:sz="12" w:space="1" w:color="C1202E"/>
        </w:pBdr>
      </w:pPr>
    </w:p>
    <w:p>
      <w:pPr>
        <w:jc w:val="center"/>
      </w:pPr>
      <w:r>
        <w:rPr>
          <w:color w:val="787878"/>
          <w:sz w:val="18"/>
        </w:rPr>
        <w:t>Prepared with HashMicro  |  www.hashmicro.com  |  Australia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