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920240" cy="35044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350444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shd w:val="clear" w:color="auto" w:fill="C22114"/>
        <w:spacing w:after="40"/>
        <w:jc w:val="center"/>
      </w:pPr>
      <w:r>
        <w:rPr>
          <w:rFonts w:ascii="Calibri" w:hAnsi="Calibri"/>
          <w:b/>
          <w:color w:val="FFFFFF"/>
          <w:sz w:val="28"/>
        </w:rPr>
        <w:t>Goal-Setting Template</w:t>
      </w:r>
    </w:p>
    <w:p>
      <w:pPr>
        <w:spacing w:after="160"/>
      </w:pPr>
      <w:r>
        <w:rPr>
          <w:color w:val="555555"/>
          <w:sz w:val="16"/>
        </w:rPr>
        <w:t>Set SMART goals: Specific · Measurable · Achievable · Relevant · Time-bound</w:t>
      </w:r>
    </w:p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Employee / Meeting Information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Name: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Department: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Review Period: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Goal-Setting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Next Check-In Date:</w:t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Goal Register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75"/>
        <w:gridCol w:w="1275"/>
        <w:gridCol w:w="1275"/>
        <w:gridCol w:w="1275"/>
        <w:gridCol w:w="1275"/>
        <w:gridCol w:w="1275"/>
        <w:gridCol w:w="1275"/>
        <w:gridCol w:w="1275"/>
      </w:tblGrid>
      <w:tr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#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Goal Description (What &amp; Why)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Success Metrics / KPIs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Aligned Objective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Start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Due Date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Status</w:t>
            </w:r>
          </w:p>
        </w:tc>
        <w:tc>
          <w:tcPr>
            <w:tcW w:type="dxa" w:w="1275"/>
            <w:shd w:val="clear" w:color="auto" w:fill="C22114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FFFFFF"/>
                <w:sz w:val="16"/>
              </w:rPr>
              <w:t>Notes</w:t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1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2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3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4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5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6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7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8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9</w:t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  <w:tr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10</w:t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1275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Additional Section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S – Specific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Is the goal clearly defined? Does it state what needs to be accomplished?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 – Measurable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How will success be measured? What are the key metrics?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A – Achievable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Is the goal realistic given current resources, skills, and constraints?</w:t>
            </w:r>
          </w:p>
        </w:tc>
      </w:tr>
      <w:tr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R – Relevant</w:t>
            </w:r>
          </w:p>
        </w:tc>
        <w:tc>
          <w:tcPr>
            <w:tcW w:type="dxa" w:w="5100"/>
            <w:shd w:val="clear" w:color="auto" w:fill="FDECEA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Does this goal align with team and company objectives?</w:t>
            </w:r>
          </w:p>
        </w:tc>
      </w:tr>
      <w:tr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T – Time-bound</w:t>
            </w:r>
          </w:p>
        </w:tc>
        <w:tc>
          <w:tcPr>
            <w:tcW w:type="dxa" w:w="510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  <w:t>Is there a clear deadline with intermediate checkpoints?</w:t>
            </w:r>
          </w:p>
        </w:tc>
      </w:tr>
    </w:tbl>
    <w:p/>
    <w:p>
      <w:pPr>
        <w:shd w:val="clear" w:color="auto" w:fill="8B1610"/>
        <w:spacing w:before="120" w:after="40"/>
      </w:pPr>
      <w:r>
        <w:rPr>
          <w:rFonts w:ascii="Calibri" w:hAnsi="Calibri"/>
          <w:b/>
          <w:color w:val="FFFFFF"/>
          <w:sz w:val="18"/>
        </w:rPr>
        <w:t xml:space="preserve">  Sign-Off &amp; Acknowledgement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Employee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Manager Signature:</w:t>
            </w:r>
          </w:p>
        </w:tc>
        <w:tc>
          <w:tcPr>
            <w:tcW w:type="dxa" w:w="2550"/>
            <w:shd w:val="clear" w:color="auto" w:fill="F5F5F5"/>
          </w:tcPr>
          <w:p>
            <w:pPr>
              <w:spacing w:before="20" w:after="20"/>
            </w:pPr>
            <w:r/>
            <w:r>
              <w:rPr>
                <w:rFonts w:ascii="Calibri" w:hAnsi="Calibri"/>
                <w:b/>
                <w:color w:val="1A1A1A"/>
                <w:sz w:val="18"/>
              </w:rPr>
              <w:t>Date:</w:t>
            </w:r>
          </w:p>
        </w:tc>
      </w:tr>
      <w:tr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  <w:tc>
          <w:tcPr>
            <w:tcW w:type="dxa" w:w="2550"/>
            <w:shd w:val="clear" w:color="auto" w:fill="FFFFFF"/>
          </w:tcPr>
          <w:p>
            <w:pPr>
              <w:spacing w:before="20" w:after="20"/>
            </w:pPr>
            <w:r/>
            <w:r>
              <w:rPr>
                <w:rFonts w:ascii="Calibri" w:hAnsi="Calibri"/>
                <w:b w:val="0"/>
                <w:color w:val="1A1A1A"/>
                <w:sz w:val="18"/>
              </w:rPr>
            </w:r>
          </w:p>
        </w:tc>
      </w:tr>
    </w:tbl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