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2286000</wp:posOffset>
            </wp:positionH>
            <wp:positionV relativeFrom="paragraph">
              <wp:posOffset>114300</wp:posOffset>
            </wp:positionV>
            <wp:extent cx="1375764" cy="845967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5764" cy="845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0" w:before="240" w:lineRule="auto"/>
        <w:jc w:val="center"/>
        <w:rPr>
          <w:b w:val="1"/>
          <w:sz w:val="28"/>
          <w:szCs w:val="28"/>
        </w:rPr>
      </w:pPr>
      <w:bookmarkStart w:colFirst="0" w:colLast="0" w:name="_t4trwiass5fq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Laporan Proyek Harian</w:t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  <w:t xml:space="preserve">Per 11 Maret 2025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4rzcbpalnylz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1. Kemajuan Pekerjaan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lineRule="auto"/>
        <w:ind w:left="720" w:hanging="360"/>
      </w:pPr>
      <w:r w:rsidDel="00000000" w:rsidR="00000000" w:rsidRPr="00000000">
        <w:rPr>
          <w:rtl w:val="0"/>
        </w:rPr>
        <w:t xml:space="preserve">Pengecoran lantai dasar telah mencapai 80% dari target.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Pemasangan rangka baja untuk struktur utama lantai 1 telah dimulai.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w68cny5hz70p" w:id="2"/>
      <w:bookmarkEnd w:id="2"/>
      <w:r w:rsidDel="00000000" w:rsidR="00000000" w:rsidRPr="00000000">
        <w:rPr>
          <w:b w:val="1"/>
          <w:sz w:val="26"/>
          <w:szCs w:val="26"/>
          <w:rtl w:val="0"/>
        </w:rPr>
        <w:t xml:space="preserve">2. Penggunaan Sumber Daya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before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Semen</w:t>
        <w:tab/>
        <w:t xml:space="preserve">:</w:t>
      </w:r>
      <w:r w:rsidDel="00000000" w:rsidR="00000000" w:rsidRPr="00000000">
        <w:rPr>
          <w:rtl w:val="0"/>
        </w:rPr>
        <w:t xml:space="preserve"> 600 sak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Baja</w:t>
        <w:tab/>
        <w:tab/>
        <w:t xml:space="preserve">:</w:t>
      </w:r>
      <w:r w:rsidDel="00000000" w:rsidR="00000000" w:rsidRPr="00000000">
        <w:rPr>
          <w:rtl w:val="0"/>
        </w:rPr>
        <w:t xml:space="preserve"> 12 ton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Tenaga kerja</w:t>
        <w:tab/>
        <w:t xml:space="preserve">:</w:t>
      </w:r>
      <w:r w:rsidDel="00000000" w:rsidR="00000000" w:rsidRPr="00000000">
        <w:rPr>
          <w:rtl w:val="0"/>
        </w:rPr>
        <w:t xml:space="preserve"> 55 orang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7cwus7ax1t48" w:id="3"/>
      <w:bookmarkEnd w:id="3"/>
      <w:r w:rsidDel="00000000" w:rsidR="00000000" w:rsidRPr="00000000">
        <w:rPr>
          <w:b w:val="1"/>
          <w:sz w:val="26"/>
          <w:szCs w:val="26"/>
          <w:rtl w:val="0"/>
        </w:rPr>
        <w:t xml:space="preserve">3. Masalah yang Dihadapi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lineRule="auto"/>
        <w:ind w:left="720" w:hanging="360"/>
      </w:pPr>
      <w:r w:rsidDel="00000000" w:rsidR="00000000" w:rsidRPr="00000000">
        <w:rPr>
          <w:rtl w:val="0"/>
        </w:rPr>
        <w:t xml:space="preserve">Terjadi hambatan pada pengecoran akibat gangguan mesin mixer beton, sehingga pekerjaan sempat tertunda beberapa jam.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Beberapa pekerja mengalami kelelahan karena intensitas kerja yang tinggi.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vmk9q5gkb60d" w:id="4"/>
      <w:bookmarkEnd w:id="4"/>
      <w:r w:rsidDel="00000000" w:rsidR="00000000" w:rsidRPr="00000000">
        <w:rPr>
          <w:b w:val="1"/>
          <w:sz w:val="26"/>
          <w:szCs w:val="26"/>
          <w:rtl w:val="0"/>
        </w:rPr>
        <w:t xml:space="preserve">4. Tindakan yang Diambil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lineRule="auto"/>
        <w:ind w:left="720" w:hanging="360"/>
      </w:pPr>
      <w:r w:rsidDel="00000000" w:rsidR="00000000" w:rsidRPr="00000000">
        <w:rPr>
          <w:rtl w:val="0"/>
        </w:rPr>
        <w:t xml:space="preserve">Memperbaiki mesin mixer beton dengan dukungan teknisi agar dapat kembali beroperasi.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Memberikan waktu istirahat tambahan bagi tenaga kerja untuk menjaga produktivitas dan keselamatan.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qcpc7onq4e3y" w:id="5"/>
      <w:bookmarkEnd w:id="5"/>
      <w:r w:rsidDel="00000000" w:rsidR="00000000" w:rsidRPr="00000000">
        <w:rPr>
          <w:b w:val="1"/>
          <w:sz w:val="26"/>
          <w:szCs w:val="26"/>
          <w:rtl w:val="0"/>
        </w:rPr>
        <w:t xml:space="preserve">5. Rencana untuk Besok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lineRule="auto"/>
        <w:ind w:left="720" w:hanging="360"/>
      </w:pPr>
      <w:r w:rsidDel="00000000" w:rsidR="00000000" w:rsidRPr="00000000">
        <w:rPr>
          <w:rtl w:val="0"/>
        </w:rPr>
        <w:t xml:space="preserve">Menyelesaikan pengecoran lantai dasar secara penuh.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Melanjutkan pemasangan rangka baja hingga 50% pada lantai 1.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Memastikan suplai beton ready-mix tiba sesuai jadwal untuk menghindari keterlambatan.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rcw13n3xkiia" w:id="6"/>
      <w:bookmarkEnd w:id="6"/>
      <w:r w:rsidDel="00000000" w:rsidR="00000000" w:rsidRPr="00000000">
        <w:rPr>
          <w:b w:val="1"/>
          <w:sz w:val="26"/>
          <w:szCs w:val="26"/>
          <w:rtl w:val="0"/>
        </w:rPr>
        <w:t xml:space="preserve">6. Dokumentasi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Foto kemajuan pekerjaan dilampirkan dalam laporan ini.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