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304"/>
        <w:gridCol w:w="6912"/>
      </w:tblGrid>
      <w:tr>
        <w:tc>
          <w:tcPr>
            <w:tcW w:type="dxa" w:w="4929"/>
            <w:tcMar>
              <w:top w:w="0" w:type="dxa"/>
              <w:start w:w="120" w:type="dxa"/>
              <w:bottom w:w="0" w:type="dxa"/>
              <w:end w:w="120" w:type="dxa"/>
            </w:tcMar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51560" cy="10515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(4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29"/>
            <w:tcMar>
              <w:top w:w="0" w:type="dxa"/>
              <w:start w:w="120" w:type="dxa"/>
              <w:bottom w:w="0" w:type="dxa"/>
              <w:end w:w="120" w:type="dxa"/>
            </w:tcMar>
            <w:vAlign w:val="center"/>
          </w:tcPr>
          <w:p>
            <w:pPr>
              <w:pStyle w:val="Title"/>
              <w:jc w:val="left"/>
            </w:pPr>
            <w:r>
              <w:t>Template TOR Proyek Internal</w:t>
            </w:r>
          </w:p>
          <w:p>
            <w:pPr>
              <w:pStyle w:val="Subtitle"/>
              <w:spacing w:before="40" w:after="0"/>
            </w:pPr>
            <w:r>
              <w:t>HashMicro</w:t>
            </w:r>
          </w:p>
        </w:tc>
      </w:tr>
    </w:tbl>
    <w:p/>
    <w:p>
      <w:pPr>
        <w:spacing w:after="160"/>
        <w:jc w:val="left"/>
        <w:pBdr>
          <w:bottom w:val="single" w:sz="14" w:space="6" w:color="BE1E2D"/>
        </w:pBdr>
      </w:pPr>
      <w:r>
        <w:rPr>
          <w:sz w:val="21"/>
        </w:rPr>
        <w:t xml:space="preserve">Dokumen ini merupakan template </w:t>
      </w:r>
      <w:r>
        <w:rPr>
          <w:i/>
          <w:sz w:val="21"/>
        </w:rPr>
        <w:t>Terms of Reference</w:t>
      </w:r>
      <w:r>
        <w:rPr>
          <w:sz w:val="21"/>
        </w:rPr>
        <w:t xml:space="preserve"> (TOR) untuk proyek internal yang dapat disesuaikan dengan kebutuhan divisi, unit kerja, atau tim proyek Anda.</w:t>
      </w:r>
    </w:p>
    <w:p/>
    <w:p>
      <w:pPr>
        <w:pStyle w:val="Heading1"/>
      </w:pPr>
      <w:r>
        <w:t>Informasi Dokumen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B7BC"/>
          <w:left w:val="single" w:sz="8" w:space="0" w:color="D9B7BC"/>
          <w:bottom w:val="single" w:sz="8" w:space="0" w:color="D9B7BC"/>
          <w:right w:val="single" w:sz="8" w:space="0" w:color="D9B7BC"/>
          <w:insideH w:val="single" w:sz="8" w:space="0" w:color="D9B7BC"/>
          <w:insideV w:val="single" w:sz="8" w:space="0" w:color="D9B7BC"/>
        </w:tblBorders>
      </w:tblPr>
      <w:tblGrid>
        <w:gridCol w:w="2465"/>
        <w:gridCol w:w="2465"/>
        <w:gridCol w:w="2465"/>
        <w:gridCol w:w="2465"/>
      </w:tblGrid>
      <w:tr>
        <w:tc>
          <w:tcPr>
            <w:tcW w:type="dxa" w:w="2016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Nama Proyek</w:t>
            </w:r>
          </w:p>
        </w:tc>
        <w:tc>
          <w:tcPr>
            <w:tcW w:type="dxa" w:w="331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nama proyek]</w:t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Departemen/Divisi</w:t>
            </w:r>
          </w:p>
        </w:tc>
        <w:tc>
          <w:tcPr>
            <w:tcW w:type="dxa" w:w="3168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nama departemen/divisi]</w:t>
            </w:r>
          </w:p>
        </w:tc>
      </w:tr>
      <w:tr>
        <w:tc>
          <w:tcPr>
            <w:tcW w:type="dxa" w:w="2016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Penanggung Jawab</w:t>
            </w:r>
          </w:p>
        </w:tc>
        <w:tc>
          <w:tcPr>
            <w:tcW w:type="dxa" w:w="331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nama PIC]</w:t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Tanggal</w:t>
            </w:r>
          </w:p>
        </w:tc>
        <w:tc>
          <w:tcPr>
            <w:tcW w:type="dxa" w:w="3168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tanggal]</w:t>
            </w:r>
          </w:p>
        </w:tc>
      </w:tr>
      <w:tr>
        <w:tc>
          <w:tcPr>
            <w:tcW w:type="dxa" w:w="2016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Versi Dokumen</w:t>
            </w:r>
          </w:p>
        </w:tc>
        <w:tc>
          <w:tcPr>
            <w:tcW w:type="dxa" w:w="331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versi]</w:t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8EDEE"/>
          </w:tcPr>
          <w:p>
            <w:pPr>
              <w:jc w:val="left"/>
            </w:pPr>
            <w:r>
              <w:rPr>
                <w:b/>
                <w:color w:val="BE1E2D"/>
                <w:sz w:val="20"/>
              </w:rPr>
              <w:t>Status</w:t>
            </w:r>
          </w:p>
        </w:tc>
        <w:tc>
          <w:tcPr>
            <w:tcW w:type="dxa" w:w="3168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[Draft/Final]</w:t>
            </w:r>
          </w:p>
        </w:tc>
      </w:tr>
    </w:tbl>
    <w:p>
      <w:pPr>
        <w:pStyle w:val="Heading1"/>
        <w:spacing w:before="240" w:after="120"/>
      </w:pPr>
      <w:r>
        <w:t>1. Latar Belakang</w:t>
      </w:r>
    </w:p>
    <w:p>
      <w:pPr>
        <w:spacing w:after="160"/>
      </w:pPr>
      <w:r>
        <w:rPr>
          <w:sz w:val="21"/>
        </w:rPr>
        <w:t>Jelaskan konteks proyek, permasalahan utama, dan alasan proyek ini perlu dijalankan. Cantumkan kondisi saat ini, kebutuhan bisnis, serta urgensi proyek.</w:t>
      </w:r>
      <w:r>
        <w:rPr>
          <w:sz w:val="21"/>
        </w:rPr>
        <w:br/>
        <w:br/>
        <w:t>[Isi latar belakang proyek]</w:t>
      </w:r>
    </w:p>
    <w:p>
      <w:pPr>
        <w:pStyle w:val="Heading1"/>
        <w:spacing w:before="240" w:after="120"/>
      </w:pPr>
      <w:r>
        <w:t>2. Tujuan Proyek</w:t>
      </w:r>
    </w:p>
    <w:p>
      <w:pPr>
        <w:spacing w:after="160"/>
      </w:pPr>
      <w:r>
        <w:rPr>
          <w:sz w:val="21"/>
        </w:rPr>
        <w:t>Tuliskan tujuan umum dan tujuan spesifik proyek. Gunakan rumusan yang jelas, terukur, dan realistis.</w:t>
      </w:r>
      <w:r>
        <w:rPr>
          <w:sz w:val="21"/>
        </w:rPr>
        <w:br/>
        <w:br/>
        <w:t>[Isi tujuan proyek]</w:t>
      </w:r>
    </w:p>
    <w:p>
      <w:pPr>
        <w:pStyle w:val="Heading1"/>
        <w:spacing w:before="240" w:after="120"/>
      </w:pPr>
      <w:r>
        <w:t>3. Ruang Lingkup</w:t>
      </w:r>
    </w:p>
    <w:p>
      <w:pPr>
        <w:spacing w:after="160"/>
      </w:pPr>
      <w:r>
        <w:rPr>
          <w:sz w:val="21"/>
        </w:rPr>
        <w:t>Jelaskan pekerjaan yang termasuk dalam proyek dan batasan pekerjaan yang tidak termasuk. Bagian ini penting agar lingkup proyek tidak melebar.</w:t>
      </w:r>
      <w:r>
        <w:rPr>
          <w:sz w:val="21"/>
        </w:rPr>
        <w:br/>
        <w:br/>
        <w:t>[Isi ruang lingkup proyek]</w:t>
      </w:r>
    </w:p>
    <w:p>
      <w:pPr>
        <w:pStyle w:val="Heading1"/>
        <w:spacing w:before="240" w:after="120"/>
      </w:pPr>
      <w:r>
        <w:t>4. Output / Deliverable</w:t>
      </w:r>
    </w:p>
    <w:p>
      <w:pPr>
        <w:spacing w:after="160"/>
      </w:pPr>
      <w:r>
        <w:rPr>
          <w:sz w:val="21"/>
        </w:rPr>
        <w:t>Tuliskan hasil kerja yang wajib diserahkan pada akhir proyek atau pada setiap tahapan utama.</w:t>
      </w:r>
      <w:r>
        <w:rPr>
          <w:sz w:val="21"/>
        </w:rPr>
        <w:br/>
        <w:br/>
        <w:t>[Isi deliverable proyek]</w:t>
      </w:r>
    </w:p>
    <w:p>
      <w:pPr>
        <w:pStyle w:val="Heading1"/>
        <w:spacing w:before="240" w:after="120"/>
      </w:pPr>
      <w:r>
        <w:t>5. Sumber Daya dan Anggaran</w:t>
      </w:r>
    </w:p>
    <w:p>
      <w:pPr>
        <w:spacing w:after="160"/>
      </w:pPr>
      <w:r>
        <w:rPr>
          <w:sz w:val="21"/>
        </w:rPr>
        <w:t>Jelaskan kebutuhan sumber daya manusia, perangkat, aplikasi, anggaran, atau dukungan lain yang dibutuhkan untuk pelaksanaan proyek.</w:t>
      </w:r>
      <w:r>
        <w:rPr>
          <w:sz w:val="21"/>
        </w:rPr>
        <w:br/>
        <w:br/>
        <w:t>[Isi kebutuhan sumber daya dan anggaran]</w:t>
      </w:r>
    </w:p>
    <w:p>
      <w:pPr>
        <w:pStyle w:val="Heading1"/>
        <w:spacing w:before="240" w:after="120"/>
      </w:pPr>
      <w:r>
        <w:t>6. Risiko dan Mitigasi</w:t>
      </w:r>
    </w:p>
    <w:p>
      <w:pPr>
        <w:spacing w:after="160"/>
      </w:pPr>
      <w:r>
        <w:rPr>
          <w:sz w:val="21"/>
        </w:rPr>
        <w:t>Identifikasi risiko utama proyek serta langkah mitigasi yang akan dilakukan untuk menurunkan dampaknya.</w:t>
      </w:r>
      <w:r>
        <w:rPr>
          <w:sz w:val="21"/>
        </w:rPr>
        <w:br/>
        <w:br/>
        <w:t>[Isi risiko dan rencana mitigasi]</w:t>
      </w:r>
    </w:p>
    <w:p>
      <w:pPr>
        <w:pStyle w:val="Heading1"/>
        <w:spacing w:before="240" w:after="120"/>
      </w:pPr>
      <w:r>
        <w:t>7. Kriteria Keberhasilan</w:t>
      </w:r>
    </w:p>
    <w:p>
      <w:pPr>
        <w:spacing w:after="160"/>
      </w:pPr>
      <w:r>
        <w:rPr>
          <w:sz w:val="21"/>
        </w:rPr>
        <w:t>Tuliskan indikator keberhasilan yang akan dipakai untuk menilai apakah proyek mencapai tujuan yang ditetapkan.</w:t>
      </w:r>
      <w:r>
        <w:rPr>
          <w:sz w:val="21"/>
        </w:rPr>
        <w:br/>
        <w:br/>
        <w:t>[Isi kriteria keberhasilan]</w:t>
      </w:r>
    </w:p>
    <w:p>
      <w:pPr>
        <w:pStyle w:val="Heading1"/>
      </w:pPr>
      <w:r>
        <w:t>8. Pemangku Kepentingan dan Tanggung Jawab</w:t>
      </w:r>
    </w:p>
    <w:p>
      <w:r>
        <w:t>Gunakan tabel berikut untuk memetakan peran utama yang terlibat dalam proyek internal.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B7BC"/>
          <w:left w:val="single" w:sz="8" w:space="0" w:color="D9B7BC"/>
          <w:bottom w:val="single" w:sz="8" w:space="0" w:color="D9B7BC"/>
          <w:right w:val="single" w:sz="8" w:space="0" w:color="D9B7BC"/>
          <w:insideH w:val="single" w:sz="8" w:space="0" w:color="D9B7BC"/>
          <w:insideV w:val="single" w:sz="8" w:space="0" w:color="D9B7BC"/>
        </w:tblBorders>
      </w:tblPr>
      <w:tblGrid>
        <w:gridCol w:w="2465"/>
        <w:gridCol w:w="2465"/>
        <w:gridCol w:w="2465"/>
        <w:gridCol w:w="2465"/>
      </w:tblGrid>
      <w:tr>
        <w:tc>
          <w:tcPr>
            <w:tcW w:type="dxa" w:w="11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31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Pihak</w:t>
            </w:r>
          </w:p>
        </w:tc>
        <w:tc>
          <w:tcPr>
            <w:tcW w:type="dxa" w:w="3456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Peran / Tanggung Jawab</w:t>
            </w:r>
          </w:p>
        </w:tc>
        <w:tc>
          <w:tcPr>
            <w:tcW w:type="dxa" w:w="230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Keterangan</w:t>
            </w:r>
          </w:p>
        </w:tc>
      </w:tr>
      <w:tr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pihak 1]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peran dan tanggung jawab]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pihak 2]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peran dan tanggung jawab]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pihak 3]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peran dan tanggung jawab]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pihak 4]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peran dan tanggung jawab]</w:t>
            </w:r>
          </w:p>
        </w:tc>
        <w:tc>
          <w:tcPr>
            <w:tcW w:type="dxa" w:w="2465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>
      <w:pPr>
        <w:pStyle w:val="Heading1"/>
      </w:pPr>
      <w:r>
        <w:t>9. Jadwal Pelaksanaan</w:t>
      </w:r>
    </w:p>
    <w:p>
      <w:r>
        <w:t>Sesuaikan jadwal di bawah ini dengan milestone proyek.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B7BC"/>
          <w:left w:val="single" w:sz="8" w:space="0" w:color="D9B7BC"/>
          <w:bottom w:val="single" w:sz="8" w:space="0" w:color="D9B7BC"/>
          <w:right w:val="single" w:sz="8" w:space="0" w:color="D9B7BC"/>
          <w:insideH w:val="single" w:sz="8" w:space="0" w:color="D9B7BC"/>
          <w:insideV w:val="single" w:sz="8" w:space="0" w:color="D9B7BC"/>
        </w:tblBorders>
      </w:tblPr>
      <w:tblGrid>
        <w:gridCol w:w="1972"/>
        <w:gridCol w:w="1972"/>
        <w:gridCol w:w="1972"/>
        <w:gridCol w:w="1972"/>
        <w:gridCol w:w="1972"/>
      </w:tblGrid>
      <w:tr>
        <w:tc>
          <w:tcPr>
            <w:tcW w:type="dxa" w:w="10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3456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Tahapan</w:t>
            </w:r>
          </w:p>
        </w:tc>
        <w:tc>
          <w:tcPr>
            <w:tcW w:type="dxa" w:w="17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Mulai</w:t>
            </w:r>
          </w:p>
        </w:tc>
        <w:tc>
          <w:tcPr>
            <w:tcW w:type="dxa" w:w="17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Selesai</w:t>
            </w:r>
          </w:p>
        </w:tc>
        <w:tc>
          <w:tcPr>
            <w:tcW w:type="dxa" w:w="230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  <w:shd w:fill="BE1E2D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PIC</w:t>
            </w:r>
          </w:p>
        </w:tc>
      </w:tr>
      <w:tr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tahapan 1]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[Isi PIC]</w:t>
            </w:r>
          </w:p>
        </w:tc>
      </w:tr>
      <w:tr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tahapan 2]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[Isi PIC]</w:t>
            </w:r>
          </w:p>
        </w:tc>
      </w:tr>
      <w:tr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tahapan 3]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[Isi PIC]</w:t>
            </w:r>
          </w:p>
        </w:tc>
      </w:tr>
      <w:tr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tahapan 4]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[Isi PIC]</w:t>
            </w:r>
          </w:p>
        </w:tc>
      </w:tr>
      <w:tr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left"/>
            </w:pPr>
            <w:r>
              <w:rPr>
                <w:color w:val="666666"/>
                <w:sz w:val="20"/>
              </w:rPr>
              <w:t>[Isi tahapan 5]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[Tanggal]</w:t>
            </w:r>
          </w:p>
        </w:tc>
        <w:tc>
          <w:tcPr>
            <w:tcW w:type="dxa" w:w="1972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t>[Isi PIC]</w:t>
            </w:r>
          </w:p>
        </w:tc>
      </w:tr>
    </w:tbl>
    <w:p>
      <w:pPr>
        <w:pStyle w:val="Heading1"/>
      </w:pPr>
      <w:r>
        <w:t>10. Persetujuan</w:t>
      </w:r>
    </w:p>
    <w:p>
      <w:r>
        <w:t>Dokumen TOR ini disetujui untuk menjadi acuan pelaksanaan proyek internal sesuai ruang lingkup dan target yang telah ditetapkan.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D9B7BC"/>
          <w:left w:val="single" w:sz="8" w:space="0" w:color="D9B7BC"/>
          <w:bottom w:val="single" w:sz="8" w:space="0" w:color="D9B7BC"/>
          <w:right w:val="single" w:sz="8" w:space="0" w:color="D9B7BC"/>
          <w:insideH w:val="single" w:sz="8" w:space="0" w:color="D9B7BC"/>
          <w:insideV w:val="single" w:sz="8" w:space="0" w:color="D9B7BC"/>
        </w:tblBorders>
      </w:tblPr>
      <w:tblGrid>
        <w:gridCol w:w="3286"/>
        <w:gridCol w:w="3286"/>
        <w:gridCol w:w="3286"/>
      </w:tblGrid>
      <w:tr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F8EDEE"/>
          </w:tcPr>
          <w:p>
            <w:pPr>
              <w:jc w:val="center"/>
            </w:pPr>
            <w:r>
              <w:rPr>
                <w:b/>
                <w:color w:val="BE1E2D"/>
                <w:sz w:val="20"/>
              </w:rPr>
              <w:t>Disusun oleh</w:t>
            </w:r>
          </w:p>
        </w:tc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F8EDEE"/>
          </w:tcPr>
          <w:p>
            <w:pPr>
              <w:jc w:val="center"/>
            </w:pPr>
            <w:r>
              <w:rPr>
                <w:b/>
                <w:color w:val="BE1E2D"/>
                <w:sz w:val="20"/>
              </w:rPr>
              <w:t>Diperiksa oleh</w:t>
            </w:r>
          </w:p>
        </w:tc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F8EDEE"/>
          </w:tcPr>
          <w:p>
            <w:pPr>
              <w:jc w:val="center"/>
            </w:pPr>
            <w:r>
              <w:rPr>
                <w:b/>
                <w:color w:val="BE1E2D"/>
                <w:sz w:val="20"/>
              </w:rPr>
              <w:t>Disetujui oleh</w:t>
            </w:r>
          </w:p>
        </w:tc>
      </w:tr>
      <w:tr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br/>
              <w:br/>
              <w:br/>
              <w:t>[Nama dan jabatan]</w:t>
              <w:br/>
            </w:r>
          </w:p>
        </w:tc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br/>
              <w:br/>
              <w:br/>
              <w:t>[Nama dan jabatan]</w:t>
              <w:br/>
            </w:r>
          </w:p>
        </w:tc>
        <w:tc>
          <w:tcPr>
            <w:tcW w:type="dxa" w:w="331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666666"/>
                <w:sz w:val="20"/>
              </w:rPr>
              <w:br/>
              <w:br/>
              <w:br/>
              <w:t>[Nama dan jabatan]</w:t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1"/>
      <w:pgSz w:w="12240" w:h="15840"/>
      <w:pgMar w:top="1134" w:right="1134" w:bottom="1020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66666"/>
        <w:sz w:val="18"/>
      </w:rPr>
      <w:t>Template TOR Proyek Internal | HashMicro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(4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  <w:p>
    <w:pPr>
      <w:jc w:val="right"/>
    </w:pPr>
    <w:r>
      <w:rPr>
        <w:rFonts w:ascii="Arial" w:hAnsi="Arial" w:eastAsia="Arial"/>
        <w:b/>
        <w:color w:val="BE1E2D"/>
        <w:sz w:val="20"/>
      </w:rPr>
      <w:t>HASHMICRO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21252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BE1E2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1252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BE1E2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