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7" w:after="1"/>
        <w:rPr>
          <w:rFonts w:ascii="Times New Roman"/>
          <w:sz w:val="20"/>
        </w:rPr>
      </w:pPr>
    </w:p>
    <w:p>
      <w:pPr>
        <w:pStyle w:val="BodyText"/>
        <w:ind w:left="397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93997" cy="41262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997" cy="41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12"/>
        <w:ind w:left="1992" w:right="1992" w:firstLine="0"/>
        <w:jc w:val="center"/>
        <w:rPr>
          <w:b/>
          <w:sz w:val="12"/>
        </w:rPr>
      </w:pPr>
      <w:r>
        <w:rPr>
          <w:b/>
          <w:spacing w:val="-6"/>
          <w:sz w:val="12"/>
        </w:rPr>
        <w:t>PT</w:t>
      </w:r>
      <w:r>
        <w:rPr>
          <w:b/>
          <w:spacing w:val="4"/>
          <w:sz w:val="12"/>
        </w:rPr>
        <w:t> </w:t>
      </w:r>
      <w:r>
        <w:rPr>
          <w:b/>
          <w:spacing w:val="-6"/>
          <w:sz w:val="12"/>
        </w:rPr>
        <w:t>HASHMICRO</w:t>
      </w:r>
      <w:r>
        <w:rPr>
          <w:b/>
          <w:spacing w:val="5"/>
          <w:sz w:val="12"/>
        </w:rPr>
        <w:t> </w:t>
      </w:r>
      <w:r>
        <w:rPr>
          <w:b/>
          <w:spacing w:val="-6"/>
          <w:sz w:val="12"/>
        </w:rPr>
        <w:t>SOLUSI</w:t>
      </w:r>
      <w:r>
        <w:rPr>
          <w:b/>
          <w:spacing w:val="5"/>
          <w:sz w:val="12"/>
        </w:rPr>
        <w:t> </w:t>
      </w:r>
      <w:r>
        <w:rPr>
          <w:b/>
          <w:spacing w:val="-6"/>
          <w:sz w:val="12"/>
        </w:rPr>
        <w:t>INDONESIA</w:t>
      </w:r>
    </w:p>
    <w:p>
      <w:pPr>
        <w:pStyle w:val="BodyText"/>
        <w:spacing w:line="249" w:lineRule="auto" w:before="6"/>
        <w:ind w:left="1986" w:right="1992"/>
        <w:jc w:val="center"/>
      </w:pPr>
      <w:r>
        <w:rPr/>
        <w:t>Jalan</w:t>
      </w:r>
      <w:r>
        <w:rPr>
          <w:spacing w:val="-6"/>
        </w:rPr>
        <w:t> </w:t>
      </w:r>
      <w:r>
        <w:rPr/>
        <w:t>Balikpapan</w:t>
      </w:r>
      <w:r>
        <w:rPr>
          <w:spacing w:val="-6"/>
        </w:rPr>
        <w:t> </w:t>
      </w:r>
      <w:r>
        <w:rPr/>
        <w:t>Raya</w:t>
      </w:r>
      <w:r>
        <w:rPr>
          <w:spacing w:val="-6"/>
        </w:rPr>
        <w:t> </w:t>
      </w:r>
      <w:r>
        <w:rPr/>
        <w:t>No.</w:t>
      </w:r>
      <w:r>
        <w:rPr>
          <w:spacing w:val="-6"/>
        </w:rPr>
        <w:t> </w:t>
      </w:r>
      <w:r>
        <w:rPr/>
        <w:t>9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C,</w:t>
      </w:r>
      <w:r>
        <w:rPr>
          <w:spacing w:val="-6"/>
        </w:rPr>
        <w:t> </w:t>
      </w:r>
      <w:r>
        <w:rPr/>
        <w:t>Daerah</w:t>
      </w:r>
      <w:r>
        <w:rPr>
          <w:spacing w:val="-6"/>
        </w:rPr>
        <w:t> </w:t>
      </w:r>
      <w:r>
        <w:rPr/>
        <w:t>Khusus</w:t>
      </w:r>
      <w:r>
        <w:rPr>
          <w:spacing w:val="-6"/>
        </w:rPr>
        <w:t> </w:t>
      </w:r>
      <w:r>
        <w:rPr/>
        <w:t>Ibukota</w:t>
      </w:r>
      <w:r>
        <w:rPr>
          <w:spacing w:val="-6"/>
        </w:rPr>
        <w:t> </w:t>
      </w:r>
      <w:r>
        <w:rPr/>
        <w:t>Jakarta</w:t>
      </w:r>
      <w:r>
        <w:rPr>
          <w:spacing w:val="-6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00"/>
      </w:pPr>
    </w:p>
    <w:p>
      <w:pPr>
        <w:pStyle w:val="Title"/>
      </w:pPr>
      <w:r>
        <w:rPr>
          <w:spacing w:val="-6"/>
        </w:rPr>
        <w:t>LAPORAN</w:t>
      </w:r>
      <w:r>
        <w:rPr>
          <w:spacing w:val="5"/>
        </w:rPr>
        <w:t> </w:t>
      </w:r>
      <w:r>
        <w:rPr>
          <w:spacing w:val="-6"/>
        </w:rPr>
        <w:t>NERACA</w:t>
      </w:r>
      <w:r>
        <w:rPr>
          <w:spacing w:val="5"/>
        </w:rPr>
        <w:t> </w:t>
      </w:r>
      <w:r>
        <w:rPr>
          <w:spacing w:val="-6"/>
        </w:rPr>
        <w:t>PERUSAHAAN</w:t>
      </w:r>
      <w:r>
        <w:rPr>
          <w:spacing w:val="5"/>
        </w:rPr>
        <w:t> </w:t>
      </w:r>
      <w:r>
        <w:rPr>
          <w:spacing w:val="-6"/>
        </w:rPr>
        <w:t>JASA</w:t>
      </w:r>
    </w:p>
    <w:p>
      <w:pPr>
        <w:pStyle w:val="BodyText"/>
        <w:spacing w:before="7"/>
        <w:ind w:left="1986" w:right="1992"/>
        <w:jc w:val="center"/>
      </w:pPr>
      <w:r>
        <w:rPr/>
        <w:t>Per</w:t>
      </w:r>
      <w:r>
        <w:rPr>
          <w:spacing w:val="-10"/>
        </w:rPr>
        <w:t> </w:t>
      </w:r>
      <w:r>
        <w:rPr/>
        <w:t>31</w:t>
      </w:r>
      <w:r>
        <w:rPr>
          <w:spacing w:val="-9"/>
        </w:rPr>
        <w:t> </w:t>
      </w:r>
      <w:r>
        <w:rPr/>
        <w:t>Januari</w:t>
      </w:r>
      <w:r>
        <w:rPr>
          <w:spacing w:val="-9"/>
        </w:rPr>
        <w:t> </w:t>
      </w:r>
      <w:r>
        <w:rPr>
          <w:spacing w:val="-4"/>
        </w:rPr>
        <w:t>2025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1958"/>
        <w:gridCol w:w="2131"/>
        <w:gridCol w:w="1929"/>
      </w:tblGrid>
      <w:tr>
        <w:trPr>
          <w:trHeight w:val="191" w:hRule="atLeast"/>
        </w:trPr>
        <w:tc>
          <w:tcPr>
            <w:tcW w:w="2054" w:type="dxa"/>
            <w:shd w:val="clear" w:color="auto" w:fill="F4CCCC"/>
          </w:tcPr>
          <w:p>
            <w:pPr>
              <w:pStyle w:val="TableParagraph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AKTIVA</w:t>
            </w:r>
          </w:p>
        </w:tc>
        <w:tc>
          <w:tcPr>
            <w:tcW w:w="1958" w:type="dxa"/>
            <w:shd w:val="clear" w:color="auto" w:fill="F4CCCC"/>
          </w:tcPr>
          <w:p>
            <w:pPr>
              <w:pStyle w:val="TableParagraph"/>
              <w:ind w:left="5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Nominal</w:t>
            </w:r>
            <w:r>
              <w:rPr>
                <w:b/>
                <w:spacing w:val="-4"/>
                <w:sz w:val="12"/>
              </w:rPr>
              <w:t> (Rp)</w:t>
            </w:r>
          </w:p>
        </w:tc>
        <w:tc>
          <w:tcPr>
            <w:tcW w:w="2131" w:type="dxa"/>
            <w:shd w:val="clear" w:color="auto" w:fill="F4CCCC"/>
          </w:tcPr>
          <w:p>
            <w:pPr>
              <w:pStyle w:val="TableParagraph"/>
              <w:ind w:left="65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KEWAJIBAN</w:t>
            </w:r>
          </w:p>
        </w:tc>
        <w:tc>
          <w:tcPr>
            <w:tcW w:w="1929" w:type="dxa"/>
            <w:shd w:val="clear" w:color="auto" w:fill="F4CCCC"/>
          </w:tcPr>
          <w:p>
            <w:pPr>
              <w:pStyle w:val="TableParagraph"/>
              <w:ind w:left="53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Nominal</w:t>
            </w:r>
            <w:r>
              <w:rPr>
                <w:b/>
                <w:spacing w:val="-4"/>
                <w:sz w:val="12"/>
              </w:rPr>
              <w:t> (Rp)</w:t>
            </w:r>
          </w:p>
        </w:tc>
      </w:tr>
      <w:tr>
        <w:trPr>
          <w:trHeight w:val="191" w:hRule="atLeast"/>
        </w:trPr>
        <w:tc>
          <w:tcPr>
            <w:tcW w:w="4012" w:type="dxa"/>
            <w:gridSpan w:val="2"/>
            <w:shd w:val="clear" w:color="auto" w:fill="D0E0E3"/>
          </w:tcPr>
          <w:p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Aktiva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lancar</w:t>
            </w:r>
          </w:p>
        </w:tc>
        <w:tc>
          <w:tcPr>
            <w:tcW w:w="4060" w:type="dxa"/>
            <w:gridSpan w:val="2"/>
            <w:shd w:val="clear" w:color="auto" w:fill="D0E0E3"/>
          </w:tcPr>
          <w:p>
            <w:pPr>
              <w:pStyle w:val="TableParagraph"/>
              <w:ind w:left="34"/>
              <w:rPr>
                <w:b/>
                <w:sz w:val="12"/>
              </w:rPr>
            </w:pPr>
            <w:r>
              <w:rPr>
                <w:b/>
                <w:sz w:val="12"/>
              </w:rPr>
              <w:t>Utang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lancar</w:t>
            </w: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5"/>
                <w:sz w:val="12"/>
              </w:rPr>
              <w:t>Kas</w:t>
            </w:r>
          </w:p>
        </w:tc>
        <w:tc>
          <w:tcPr>
            <w:tcW w:w="1958" w:type="dxa"/>
          </w:tcPr>
          <w:p>
            <w:pPr>
              <w:pStyle w:val="TableParagraph"/>
              <w:ind w:right="2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8.200.000</w:t>
            </w:r>
          </w:p>
        </w:tc>
        <w:tc>
          <w:tcPr>
            <w:tcW w:w="2131" w:type="dxa"/>
          </w:tcPr>
          <w:p>
            <w:pPr>
              <w:pStyle w:val="TableParagraph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Utang </w:t>
            </w:r>
            <w:r>
              <w:rPr>
                <w:spacing w:val="-2"/>
                <w:w w:val="105"/>
                <w:sz w:val="12"/>
              </w:rPr>
              <w:t>usaha</w:t>
            </w:r>
          </w:p>
        </w:tc>
        <w:tc>
          <w:tcPr>
            <w:tcW w:w="1929" w:type="dxa"/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3.100.000</w:t>
            </w: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w w:val="110"/>
                <w:sz w:val="12"/>
              </w:rPr>
              <w:t>Piutang</w:t>
            </w:r>
          </w:p>
        </w:tc>
        <w:tc>
          <w:tcPr>
            <w:tcW w:w="1958" w:type="dxa"/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2.300.000</w:t>
            </w:r>
          </w:p>
        </w:tc>
        <w:tc>
          <w:tcPr>
            <w:tcW w:w="2131" w:type="dxa"/>
          </w:tcPr>
          <w:p>
            <w:pPr>
              <w:pStyle w:val="TableParagraph"/>
              <w:ind w:left="34"/>
              <w:rPr>
                <w:sz w:val="12"/>
              </w:rPr>
            </w:pPr>
            <w:r>
              <w:rPr>
                <w:spacing w:val="-2"/>
                <w:sz w:val="12"/>
              </w:rPr>
              <w:t>Gaji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utang</w:t>
            </w:r>
          </w:p>
        </w:tc>
        <w:tc>
          <w:tcPr>
            <w:tcW w:w="1929" w:type="dxa"/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2.100.000</w:t>
            </w: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w w:val="110"/>
                <w:sz w:val="12"/>
              </w:rPr>
              <w:t>Perlengkapan</w:t>
            </w:r>
          </w:p>
        </w:tc>
        <w:tc>
          <w:tcPr>
            <w:tcW w:w="1958" w:type="dxa"/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6.750.000</w:t>
            </w:r>
          </w:p>
        </w:tc>
        <w:tc>
          <w:tcPr>
            <w:tcW w:w="2131" w:type="dxa"/>
          </w:tcPr>
          <w:p>
            <w:pPr>
              <w:pStyle w:val="TableParagraph"/>
              <w:ind w:left="34"/>
              <w:rPr>
                <w:b/>
                <w:sz w:val="12"/>
              </w:rPr>
            </w:pPr>
            <w:r>
              <w:rPr>
                <w:b/>
                <w:sz w:val="12"/>
              </w:rPr>
              <w:t>Jumlah</w:t>
            </w:r>
            <w:r>
              <w:rPr>
                <w:b/>
                <w:spacing w:val="-10"/>
                <w:sz w:val="12"/>
              </w:rPr>
              <w:t> </w:t>
            </w:r>
            <w:r>
              <w:rPr>
                <w:b/>
                <w:sz w:val="12"/>
              </w:rPr>
              <w:t>utang</w:t>
            </w:r>
            <w:r>
              <w:rPr>
                <w:b/>
                <w:spacing w:val="-1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lancar</w:t>
            </w:r>
          </w:p>
        </w:tc>
        <w:tc>
          <w:tcPr>
            <w:tcW w:w="1929" w:type="dxa"/>
          </w:tcPr>
          <w:p>
            <w:pPr>
              <w:pStyle w:val="TableParagraph"/>
              <w:ind w:right="20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5.200.000</w:t>
            </w: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Sewa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dibayar</w:t>
            </w:r>
            <w:r>
              <w:rPr>
                <w:spacing w:val="-2"/>
                <w:sz w:val="12"/>
              </w:rPr>
              <w:t> dimuka</w:t>
            </w:r>
          </w:p>
        </w:tc>
        <w:tc>
          <w:tcPr>
            <w:tcW w:w="1958" w:type="dxa"/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1.200.000</w:t>
            </w:r>
          </w:p>
        </w:tc>
        <w:tc>
          <w:tcPr>
            <w:tcW w:w="406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Jumlah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aktiva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lancar</w:t>
            </w:r>
          </w:p>
        </w:tc>
        <w:tc>
          <w:tcPr>
            <w:tcW w:w="1958" w:type="dxa"/>
          </w:tcPr>
          <w:p>
            <w:pPr>
              <w:pStyle w:val="TableParagraph"/>
              <w:ind w:right="2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18.450.000</w:t>
            </w:r>
          </w:p>
        </w:tc>
        <w:tc>
          <w:tcPr>
            <w:tcW w:w="4060" w:type="dxa"/>
            <w:gridSpan w:val="2"/>
          </w:tcPr>
          <w:p>
            <w:pPr>
              <w:pStyle w:val="TableParagraph"/>
              <w:ind w:left="3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Modal</w:t>
            </w:r>
          </w:p>
        </w:tc>
      </w:tr>
      <w:tr>
        <w:trPr>
          <w:trHeight w:val="191" w:hRule="atLeast"/>
        </w:trPr>
        <w:tc>
          <w:tcPr>
            <w:tcW w:w="401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Modal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Eva</w:t>
            </w:r>
          </w:p>
        </w:tc>
        <w:tc>
          <w:tcPr>
            <w:tcW w:w="1929" w:type="dxa"/>
          </w:tcPr>
          <w:p>
            <w:pPr>
              <w:pStyle w:val="TableParagraph"/>
              <w:ind w:right="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27.000.000</w:t>
            </w:r>
          </w:p>
        </w:tc>
      </w:tr>
      <w:tr>
        <w:trPr>
          <w:trHeight w:val="191" w:hRule="atLeast"/>
        </w:trPr>
        <w:tc>
          <w:tcPr>
            <w:tcW w:w="4012" w:type="dxa"/>
            <w:gridSpan w:val="2"/>
            <w:shd w:val="clear" w:color="auto" w:fill="D0E0E3"/>
          </w:tcPr>
          <w:p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Aktiva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tetap</w:t>
            </w:r>
          </w:p>
        </w:tc>
        <w:tc>
          <w:tcPr>
            <w:tcW w:w="4060" w:type="dxa"/>
            <w:gridSpan w:val="2"/>
            <w:vMerge w:val="restart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Peralatan</w:t>
            </w:r>
          </w:p>
        </w:tc>
        <w:tc>
          <w:tcPr>
            <w:tcW w:w="1958" w:type="dxa"/>
          </w:tcPr>
          <w:p>
            <w:pPr>
              <w:pStyle w:val="TableParagraph"/>
              <w:ind w:right="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15.500.000</w:t>
            </w:r>
          </w:p>
        </w:tc>
        <w:tc>
          <w:tcPr>
            <w:tcW w:w="40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sz w:val="12"/>
              </w:rPr>
            </w:pPr>
            <w:r>
              <w:rPr>
                <w:w w:val="105"/>
                <w:sz w:val="12"/>
              </w:rPr>
              <w:t>Akum.</w:t>
            </w:r>
            <w:r>
              <w:rPr>
                <w:spacing w:val="-1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Penyusutan</w:t>
            </w:r>
            <w:r>
              <w:rPr>
                <w:spacing w:val="-1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Peralatan</w:t>
            </w:r>
          </w:p>
        </w:tc>
        <w:tc>
          <w:tcPr>
            <w:tcW w:w="1958" w:type="dxa"/>
          </w:tcPr>
          <w:p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(2.200.000)</w:t>
            </w:r>
          </w:p>
        </w:tc>
        <w:tc>
          <w:tcPr>
            <w:tcW w:w="40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2054" w:type="dxa"/>
          </w:tcPr>
          <w:p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Jumlah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aktiva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tetap</w:t>
            </w:r>
          </w:p>
        </w:tc>
        <w:tc>
          <w:tcPr>
            <w:tcW w:w="1958" w:type="dxa"/>
          </w:tcPr>
          <w:p>
            <w:pPr>
              <w:pStyle w:val="TableParagraph"/>
              <w:ind w:right="2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13.300.000</w:t>
            </w:r>
          </w:p>
        </w:tc>
        <w:tc>
          <w:tcPr>
            <w:tcW w:w="40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4012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0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2054" w:type="dxa"/>
            <w:shd w:val="clear" w:color="auto" w:fill="FFF1CC"/>
          </w:tcPr>
          <w:p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z w:val="12"/>
              </w:rPr>
              <w:t>Jumlah</w:t>
            </w:r>
            <w:r>
              <w:rPr>
                <w:b/>
                <w:spacing w:val="-1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aktiva</w:t>
            </w:r>
          </w:p>
        </w:tc>
        <w:tc>
          <w:tcPr>
            <w:tcW w:w="1958" w:type="dxa"/>
            <w:shd w:val="clear" w:color="auto" w:fill="FFF1CC"/>
          </w:tcPr>
          <w:p>
            <w:pPr>
              <w:pStyle w:val="TableParagraph"/>
              <w:ind w:right="2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32.200.000</w:t>
            </w:r>
          </w:p>
        </w:tc>
        <w:tc>
          <w:tcPr>
            <w:tcW w:w="2131" w:type="dxa"/>
            <w:shd w:val="clear" w:color="auto" w:fill="FFF1CC"/>
          </w:tcPr>
          <w:p>
            <w:pPr>
              <w:pStyle w:val="TableParagraph"/>
              <w:ind w:left="3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Jumlah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kewajiban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dan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modal</w:t>
            </w:r>
          </w:p>
        </w:tc>
        <w:tc>
          <w:tcPr>
            <w:tcW w:w="1929" w:type="dxa"/>
            <w:shd w:val="clear" w:color="auto" w:fill="FFF1CC"/>
          </w:tcPr>
          <w:p>
            <w:pPr>
              <w:pStyle w:val="TableParagraph"/>
              <w:ind w:right="20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32.200.000</w:t>
            </w:r>
          </w:p>
        </w:tc>
      </w:tr>
    </w:tbl>
    <w:sectPr>
      <w:type w:val="continuous"/>
      <w:pgSz w:w="10080" w:h="7200" w:orient="landscape"/>
      <w:pgMar w:top="78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2"/>
      <w:szCs w:val="12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1990" w:right="1992"/>
      <w:jc w:val="center"/>
    </w:pPr>
    <w:rPr>
      <w:rFonts w:ascii="Verdana" w:hAnsi="Verdana" w:eastAsia="Verdana" w:cs="Verdana"/>
      <w:b/>
      <w:bCs/>
      <w:sz w:val="15"/>
      <w:szCs w:val="15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contoh-template-laporan-keuangan-perusahaan-jasa</dc:title>
  <dcterms:created xsi:type="dcterms:W3CDTF">2025-01-23T03:35:00Z</dcterms:created>
  <dcterms:modified xsi:type="dcterms:W3CDTF">2025-01-23T03:35:00Z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2025-01-23T00:00:00Z</vt:filetime>
  </property>
</Properties>
</file>