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7"/>
        <w:ind w:left="85" w:right="0" w:firstLine="0"/>
        <w:jc w:val="left"/>
        <w:rPr>
          <w:b/>
          <w:sz w:val="28"/>
        </w:rPr>
      </w:pPr>
      <w:r>
        <w:rPr>
          <w:b/>
          <w:color w:val="B90003"/>
          <w:sz w:val="28"/>
        </w:rPr>
        <w:t>HashMicro</w:t>
      </w:r>
      <w:r>
        <w:rPr>
          <w:b/>
          <w:color w:val="B90003"/>
          <w:spacing w:val="77"/>
          <w:sz w:val="28"/>
        </w:rPr>
        <w:t> </w:t>
      </w:r>
      <w:r>
        <w:rPr>
          <w:b/>
          <w:color w:val="B90003"/>
          <w:sz w:val="28"/>
        </w:rPr>
        <w:t>|</w:t>
      </w:r>
      <w:r>
        <w:rPr>
          <w:b/>
          <w:color w:val="B90003"/>
          <w:spacing w:val="78"/>
          <w:sz w:val="28"/>
        </w:rPr>
        <w:t> </w:t>
      </w:r>
      <w:r>
        <w:rPr>
          <w:b/>
          <w:color w:val="B90003"/>
          <w:sz w:val="28"/>
        </w:rPr>
        <w:t>hashmicro.com/au</w:t>
      </w:r>
      <w:r>
        <w:rPr>
          <w:b/>
          <w:color w:val="B90003"/>
          <w:spacing w:val="78"/>
          <w:sz w:val="28"/>
        </w:rPr>
        <w:t> </w:t>
      </w:r>
      <w:r>
        <w:rPr>
          <w:b/>
          <w:color w:val="B90003"/>
          <w:sz w:val="28"/>
        </w:rPr>
        <w:t>|</w:t>
      </w:r>
      <w:r>
        <w:rPr>
          <w:b/>
          <w:color w:val="B90003"/>
          <w:spacing w:val="78"/>
          <w:sz w:val="28"/>
        </w:rPr>
        <w:t> </w:t>
      </w:r>
      <w:r>
        <w:rPr>
          <w:b/>
          <w:color w:val="B90003"/>
          <w:spacing w:val="-2"/>
          <w:sz w:val="28"/>
        </w:rPr>
        <w:t>Australia</w:t>
      </w:r>
    </w:p>
    <w:p>
      <w:pPr>
        <w:pStyle w:val="Heading1"/>
      </w:pPr>
      <w:r>
        <w:rPr>
          <w:color w:val="646464"/>
        </w:rPr>
        <w:t>Free RFI Template for Australian </w:t>
      </w:r>
      <w:r>
        <w:rPr>
          <w:color w:val="646464"/>
          <w:spacing w:val="-2"/>
        </w:rPr>
        <w:t>Businesses</w:t>
      </w:r>
    </w:p>
    <w:p>
      <w:pPr>
        <w:pStyle w:val="BodyText"/>
        <w:spacing w:before="22"/>
        <w:rPr>
          <w:sz w:val="20"/>
        </w:rPr>
      </w:pPr>
    </w:p>
    <w:tbl>
      <w:tblPr>
        <w:tblW w:w="0" w:type="auto"/>
        <w:jc w:val="left"/>
        <w:tblInd w:w="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4"/>
        <w:gridCol w:w="3118"/>
        <w:gridCol w:w="197"/>
        <w:gridCol w:w="1701"/>
        <w:gridCol w:w="3034"/>
      </w:tblGrid>
      <w:tr>
        <w:trPr>
          <w:trHeight w:val="552" w:hRule="atLeast"/>
        </w:trPr>
        <w:tc>
          <w:tcPr>
            <w:tcW w:w="9864" w:type="dxa"/>
            <w:gridSpan w:val="5"/>
            <w:shd w:val="clear" w:color="auto" w:fill="333333"/>
          </w:tcPr>
          <w:p>
            <w:pPr>
              <w:pStyle w:val="TableParagraph"/>
              <w:spacing w:before="97"/>
              <w:ind w:left="12" w:right="1"/>
              <w:jc w:val="center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REQUEST FOR INFORMATION </w:t>
            </w:r>
            <w:r>
              <w:rPr>
                <w:b/>
                <w:color w:val="FFFFFF"/>
                <w:spacing w:val="-2"/>
                <w:sz w:val="28"/>
              </w:rPr>
              <w:t>(RFI)</w:t>
            </w:r>
          </w:p>
        </w:tc>
      </w:tr>
      <w:tr>
        <w:trPr>
          <w:trHeight w:val="393" w:hRule="atLeast"/>
        </w:trPr>
        <w:tc>
          <w:tcPr>
            <w:tcW w:w="1814" w:type="dxa"/>
            <w:shd w:val="clear" w:color="auto" w:fill="F1F1F1"/>
          </w:tcPr>
          <w:p>
            <w:pPr>
              <w:pStyle w:val="TableParagraph"/>
              <w:spacing w:before="8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RFI </w:t>
            </w:r>
            <w:r>
              <w:rPr>
                <w:b/>
                <w:spacing w:val="-5"/>
                <w:sz w:val="18"/>
              </w:rPr>
              <w:t>#:</w:t>
            </w:r>
          </w:p>
        </w:tc>
        <w:tc>
          <w:tcPr>
            <w:tcW w:w="3315" w:type="dxa"/>
            <w:gridSpan w:val="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  <w:vMerge w:val="restart"/>
            <w:shd w:val="clear" w:color="auto" w:fill="F1F1F1"/>
          </w:tcPr>
          <w:p>
            <w:pPr>
              <w:pStyle w:val="TableParagraph"/>
              <w:spacing w:before="78"/>
              <w:rPr>
                <w:rFonts w:ascii="Arial MT"/>
                <w:sz w:val="18"/>
              </w:rPr>
            </w:pP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SUBMITTED </w:t>
            </w:r>
            <w:r>
              <w:rPr>
                <w:b/>
                <w:spacing w:val="-5"/>
                <w:sz w:val="18"/>
              </w:rPr>
              <w:t>TO:</w:t>
            </w:r>
          </w:p>
        </w:tc>
        <w:tc>
          <w:tcPr>
            <w:tcW w:w="3034" w:type="dxa"/>
            <w:vMerge w:val="restart"/>
          </w:tcPr>
          <w:p>
            <w:pPr>
              <w:pStyle w:val="TableParagraph"/>
              <w:spacing w:before="114"/>
              <w:rPr>
                <w:rFonts w:ascii="Arial MT"/>
                <w:sz w:val="16"/>
              </w:rPr>
            </w:pPr>
          </w:p>
          <w:p>
            <w:pPr>
              <w:pStyle w:val="TableParagraph"/>
              <w:ind w:left="144"/>
              <w:rPr>
                <w:i/>
                <w:sz w:val="16"/>
              </w:rPr>
            </w:pPr>
            <w:r>
              <w:rPr>
                <w:i/>
                <w:color w:val="959595"/>
                <w:sz w:val="16"/>
              </w:rPr>
              <w:t>[Name / Title / </w:t>
            </w:r>
            <w:r>
              <w:rPr>
                <w:i/>
                <w:color w:val="959595"/>
                <w:spacing w:val="-2"/>
                <w:sz w:val="16"/>
              </w:rPr>
              <w:t>Company]</w:t>
            </w:r>
          </w:p>
        </w:tc>
      </w:tr>
      <w:tr>
        <w:trPr>
          <w:trHeight w:val="393" w:hRule="atLeast"/>
        </w:trPr>
        <w:tc>
          <w:tcPr>
            <w:tcW w:w="1814" w:type="dxa"/>
            <w:shd w:val="clear" w:color="auto" w:fill="F1F1F1"/>
          </w:tcPr>
          <w:p>
            <w:pPr>
              <w:pStyle w:val="TableParagraph"/>
              <w:spacing w:before="81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DATE:</w:t>
            </w:r>
          </w:p>
        </w:tc>
        <w:tc>
          <w:tcPr>
            <w:tcW w:w="3315" w:type="dxa"/>
            <w:gridSpan w:val="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3" w:hRule="atLeast"/>
        </w:trPr>
        <w:tc>
          <w:tcPr>
            <w:tcW w:w="1814" w:type="dxa"/>
            <w:shd w:val="clear" w:color="auto" w:fill="F1F1F1"/>
          </w:tcPr>
          <w:p>
            <w:pPr>
              <w:pStyle w:val="TableParagraph"/>
              <w:spacing w:before="82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NEEDED </w:t>
            </w:r>
            <w:r>
              <w:rPr>
                <w:b/>
                <w:spacing w:val="-5"/>
                <w:sz w:val="18"/>
              </w:rPr>
              <w:t>BY:</w:t>
            </w:r>
          </w:p>
        </w:tc>
        <w:tc>
          <w:tcPr>
            <w:tcW w:w="3315" w:type="dxa"/>
            <w:gridSpan w:val="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  <w:vMerge w:val="restart"/>
            <w:shd w:val="clear" w:color="auto" w:fill="F1F1F1"/>
          </w:tcPr>
          <w:p>
            <w:pPr>
              <w:pStyle w:val="TableParagraph"/>
              <w:rPr>
                <w:rFonts w:ascii="Arial MT"/>
                <w:sz w:val="18"/>
              </w:rPr>
            </w:pPr>
          </w:p>
          <w:p>
            <w:pPr>
              <w:pStyle w:val="TableParagraph"/>
              <w:spacing w:before="76"/>
              <w:rPr>
                <w:rFonts w:ascii="Arial MT"/>
                <w:sz w:val="18"/>
              </w:rPr>
            </w:pP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SUBMITTED </w:t>
            </w:r>
            <w:r>
              <w:rPr>
                <w:b/>
                <w:spacing w:val="-5"/>
                <w:sz w:val="18"/>
              </w:rPr>
              <w:t>BY:</w:t>
            </w:r>
          </w:p>
        </w:tc>
        <w:tc>
          <w:tcPr>
            <w:tcW w:w="3034" w:type="dxa"/>
            <w:vMerge w:val="restart"/>
          </w:tcPr>
          <w:p>
            <w:pPr>
              <w:pStyle w:val="TableParagraph"/>
              <w:rPr>
                <w:rFonts w:ascii="Arial MT"/>
                <w:sz w:val="16"/>
              </w:rPr>
            </w:pPr>
          </w:p>
          <w:p>
            <w:pPr>
              <w:pStyle w:val="TableParagraph"/>
              <w:spacing w:before="134"/>
              <w:rPr>
                <w:rFonts w:ascii="Arial MT"/>
                <w:sz w:val="16"/>
              </w:rPr>
            </w:pPr>
          </w:p>
          <w:p>
            <w:pPr>
              <w:pStyle w:val="TableParagraph"/>
              <w:spacing w:before="1"/>
              <w:ind w:left="144"/>
              <w:rPr>
                <w:i/>
                <w:sz w:val="16"/>
              </w:rPr>
            </w:pPr>
            <w:r>
              <w:rPr>
                <w:i/>
                <w:color w:val="959595"/>
                <w:sz w:val="16"/>
              </w:rPr>
              <w:t>[Name / Title / </w:t>
            </w:r>
            <w:r>
              <w:rPr>
                <w:i/>
                <w:color w:val="959595"/>
                <w:spacing w:val="-2"/>
                <w:sz w:val="16"/>
              </w:rPr>
              <w:t>Company]</w:t>
            </w:r>
          </w:p>
        </w:tc>
      </w:tr>
      <w:tr>
        <w:trPr>
          <w:trHeight w:val="393" w:hRule="atLeast"/>
        </w:trPr>
        <w:tc>
          <w:tcPr>
            <w:tcW w:w="1814" w:type="dxa"/>
            <w:shd w:val="clear" w:color="auto" w:fill="F1F1F1"/>
          </w:tcPr>
          <w:p>
            <w:pPr>
              <w:pStyle w:val="TableParagraph"/>
              <w:spacing w:before="82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PROJECT:</w:t>
            </w:r>
          </w:p>
        </w:tc>
        <w:tc>
          <w:tcPr>
            <w:tcW w:w="3315" w:type="dxa"/>
            <w:gridSpan w:val="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3" w:hRule="atLeast"/>
        </w:trPr>
        <w:tc>
          <w:tcPr>
            <w:tcW w:w="1814" w:type="dxa"/>
            <w:shd w:val="clear" w:color="auto" w:fill="F1F1F1"/>
          </w:tcPr>
          <w:p>
            <w:pPr>
              <w:pStyle w:val="TableParagraph"/>
              <w:spacing w:before="82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PROJECT </w:t>
            </w:r>
            <w:r>
              <w:rPr>
                <w:b/>
                <w:spacing w:val="-5"/>
                <w:sz w:val="18"/>
              </w:rPr>
              <w:t>#:</w:t>
            </w:r>
          </w:p>
        </w:tc>
        <w:tc>
          <w:tcPr>
            <w:tcW w:w="3315" w:type="dxa"/>
            <w:gridSpan w:val="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8" w:hRule="atLeast"/>
        </w:trPr>
        <w:tc>
          <w:tcPr>
            <w:tcW w:w="9864" w:type="dxa"/>
            <w:gridSpan w:val="5"/>
            <w:shd w:val="clear" w:color="auto" w:fill="545454"/>
          </w:tcPr>
          <w:p>
            <w:pPr>
              <w:pStyle w:val="TableParagraph"/>
              <w:spacing w:before="79"/>
              <w:ind w:left="12" w:right="1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RFI </w:t>
            </w:r>
            <w:r>
              <w:rPr>
                <w:b/>
                <w:color w:val="FFFFFF"/>
                <w:spacing w:val="-2"/>
                <w:sz w:val="22"/>
              </w:rPr>
              <w:t>DESCRIPTION</w:t>
            </w:r>
          </w:p>
        </w:tc>
      </w:tr>
      <w:tr>
        <w:trPr>
          <w:trHeight w:val="4066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line="348" w:lineRule="auto" w:before="139"/>
              <w:ind w:left="168" w:right="92"/>
              <w:rPr>
                <w:i/>
                <w:sz w:val="17"/>
              </w:rPr>
            </w:pPr>
            <w:r>
              <w:rPr>
                <w:i/>
                <w:color w:val="B4B4B4"/>
                <w:sz w:val="17"/>
              </w:rPr>
              <w:t>[Describe the information requested. Include relevant background, scope, specifications, or questions for the vendor. For Australian</w:t>
            </w:r>
            <w:r>
              <w:rPr>
                <w:i/>
                <w:color w:val="B4B4B4"/>
                <w:spacing w:val="-3"/>
                <w:sz w:val="17"/>
              </w:rPr>
              <w:t> </w:t>
            </w:r>
            <w:r>
              <w:rPr>
                <w:i/>
                <w:color w:val="B4B4B4"/>
                <w:sz w:val="17"/>
              </w:rPr>
              <w:t>procurement,</w:t>
            </w:r>
            <w:r>
              <w:rPr>
                <w:i/>
                <w:color w:val="B4B4B4"/>
                <w:spacing w:val="-3"/>
                <w:sz w:val="17"/>
              </w:rPr>
              <w:t> </w:t>
            </w:r>
            <w:r>
              <w:rPr>
                <w:i/>
                <w:color w:val="B4B4B4"/>
                <w:sz w:val="17"/>
              </w:rPr>
              <w:t>note</w:t>
            </w:r>
            <w:r>
              <w:rPr>
                <w:i/>
                <w:color w:val="B4B4B4"/>
                <w:spacing w:val="-3"/>
                <w:sz w:val="17"/>
              </w:rPr>
              <w:t> </w:t>
            </w:r>
            <w:r>
              <w:rPr>
                <w:i/>
                <w:color w:val="B4B4B4"/>
                <w:sz w:val="17"/>
              </w:rPr>
              <w:t>applicable</w:t>
            </w:r>
            <w:r>
              <w:rPr>
                <w:i/>
                <w:color w:val="B4B4B4"/>
                <w:spacing w:val="-3"/>
                <w:sz w:val="17"/>
              </w:rPr>
              <w:t> </w:t>
            </w:r>
            <w:r>
              <w:rPr>
                <w:i/>
                <w:color w:val="B4B4B4"/>
                <w:sz w:val="17"/>
              </w:rPr>
              <w:t>Australian</w:t>
            </w:r>
            <w:r>
              <w:rPr>
                <w:i/>
                <w:color w:val="B4B4B4"/>
                <w:spacing w:val="-3"/>
                <w:sz w:val="17"/>
              </w:rPr>
              <w:t> </w:t>
            </w:r>
            <w:r>
              <w:rPr>
                <w:i/>
                <w:color w:val="B4B4B4"/>
                <w:sz w:val="17"/>
              </w:rPr>
              <w:t>Standards,</w:t>
            </w:r>
            <w:r>
              <w:rPr>
                <w:i/>
                <w:color w:val="B4B4B4"/>
                <w:spacing w:val="-3"/>
                <w:sz w:val="17"/>
              </w:rPr>
              <w:t> </w:t>
            </w:r>
            <w:r>
              <w:rPr>
                <w:i/>
                <w:color w:val="B4B4B4"/>
                <w:sz w:val="17"/>
              </w:rPr>
              <w:t>codes,</w:t>
            </w:r>
            <w:r>
              <w:rPr>
                <w:i/>
                <w:color w:val="B4B4B4"/>
                <w:spacing w:val="-3"/>
                <w:sz w:val="17"/>
              </w:rPr>
              <w:t> </w:t>
            </w:r>
            <w:r>
              <w:rPr>
                <w:i/>
                <w:color w:val="B4B4B4"/>
                <w:sz w:val="17"/>
              </w:rPr>
              <w:t>or</w:t>
            </w:r>
            <w:r>
              <w:rPr>
                <w:i/>
                <w:color w:val="B4B4B4"/>
                <w:spacing w:val="-3"/>
                <w:sz w:val="17"/>
              </w:rPr>
              <w:t> </w:t>
            </w:r>
            <w:r>
              <w:rPr>
                <w:i/>
                <w:color w:val="B4B4B4"/>
                <w:sz w:val="17"/>
              </w:rPr>
              <w:t>compliance</w:t>
            </w:r>
            <w:r>
              <w:rPr>
                <w:i/>
                <w:color w:val="B4B4B4"/>
                <w:spacing w:val="-3"/>
                <w:sz w:val="17"/>
              </w:rPr>
              <w:t> </w:t>
            </w:r>
            <w:r>
              <w:rPr>
                <w:i/>
                <w:color w:val="B4B4B4"/>
                <w:sz w:val="17"/>
              </w:rPr>
              <w:t>requirements</w:t>
            </w:r>
            <w:r>
              <w:rPr>
                <w:i/>
                <w:color w:val="B4B4B4"/>
                <w:spacing w:val="-3"/>
                <w:sz w:val="17"/>
              </w:rPr>
              <w:t> </w:t>
            </w:r>
            <w:r>
              <w:rPr>
                <w:i/>
                <w:color w:val="B4B4B4"/>
                <w:sz w:val="17"/>
              </w:rPr>
              <w:t>(Privacy</w:t>
            </w:r>
            <w:r>
              <w:rPr>
                <w:i/>
                <w:color w:val="B4B4B4"/>
                <w:spacing w:val="-3"/>
                <w:sz w:val="17"/>
              </w:rPr>
              <w:t> </w:t>
            </w:r>
            <w:r>
              <w:rPr>
                <w:i/>
                <w:color w:val="B4B4B4"/>
                <w:sz w:val="17"/>
              </w:rPr>
              <w:t>Act</w:t>
            </w:r>
            <w:r>
              <w:rPr>
                <w:i/>
                <w:color w:val="B4B4B4"/>
                <w:spacing w:val="-3"/>
                <w:sz w:val="17"/>
              </w:rPr>
              <w:t> </w:t>
            </w:r>
            <w:r>
              <w:rPr>
                <w:i/>
                <w:color w:val="B4B4B4"/>
                <w:sz w:val="17"/>
              </w:rPr>
              <w:t>1988,</w:t>
            </w:r>
            <w:r>
              <w:rPr>
                <w:i/>
                <w:color w:val="B4B4B4"/>
                <w:spacing w:val="-3"/>
                <w:sz w:val="17"/>
              </w:rPr>
              <w:t> </w:t>
            </w:r>
            <w:r>
              <w:rPr>
                <w:i/>
                <w:color w:val="B4B4B4"/>
                <w:sz w:val="17"/>
              </w:rPr>
              <w:t>STP Phase 2, data residency, etc.).]</w:t>
            </w:r>
          </w:p>
        </w:tc>
      </w:tr>
      <w:tr>
        <w:trPr>
          <w:trHeight w:val="381" w:hRule="atLeast"/>
        </w:trPr>
        <w:tc>
          <w:tcPr>
            <w:tcW w:w="9864" w:type="dxa"/>
            <w:gridSpan w:val="5"/>
            <w:shd w:val="clear" w:color="auto" w:fill="F1F1F1"/>
          </w:tcPr>
          <w:p>
            <w:pPr>
              <w:pStyle w:val="TableParagraph"/>
              <w:spacing w:before="76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ATTACHMENTS:</w:t>
            </w:r>
          </w:p>
        </w:tc>
      </w:tr>
      <w:tr>
        <w:trPr>
          <w:trHeight w:val="381" w:hRule="atLeast"/>
        </w:trPr>
        <w:tc>
          <w:tcPr>
            <w:tcW w:w="9864" w:type="dxa"/>
            <w:gridSpan w:val="5"/>
            <w:shd w:val="clear" w:color="auto" w:fill="F1F1F1"/>
          </w:tcPr>
          <w:p>
            <w:pPr>
              <w:pStyle w:val="TableParagraph"/>
              <w:spacing w:before="76"/>
              <w:ind w:left="105"/>
              <w:rPr>
                <w:i/>
                <w:sz w:val="18"/>
              </w:rPr>
            </w:pPr>
            <w:r>
              <w:rPr>
                <w:i/>
                <w:color w:val="959595"/>
                <w:sz w:val="18"/>
              </w:rPr>
              <w:t>SUBMITTED BY:</w:t>
            </w:r>
            <w:r>
              <w:rPr>
                <w:i/>
                <w:color w:val="959595"/>
                <w:spacing w:val="50"/>
                <w:sz w:val="18"/>
              </w:rPr>
              <w:t> </w:t>
            </w:r>
            <w:r>
              <w:rPr>
                <w:i/>
                <w:color w:val="959595"/>
                <w:sz w:val="18"/>
              </w:rPr>
              <w:t>[Name, Title, </w:t>
            </w:r>
            <w:r>
              <w:rPr>
                <w:i/>
                <w:color w:val="959595"/>
                <w:spacing w:val="-2"/>
                <w:sz w:val="18"/>
              </w:rPr>
              <w:t>Company]</w:t>
            </w:r>
          </w:p>
        </w:tc>
      </w:tr>
      <w:tr>
        <w:trPr>
          <w:trHeight w:val="438" w:hRule="atLeast"/>
        </w:trPr>
        <w:tc>
          <w:tcPr>
            <w:tcW w:w="9864" w:type="dxa"/>
            <w:gridSpan w:val="5"/>
            <w:shd w:val="clear" w:color="auto" w:fill="545454"/>
          </w:tcPr>
          <w:p>
            <w:pPr>
              <w:pStyle w:val="TableParagraph"/>
              <w:spacing w:before="79"/>
              <w:ind w:left="12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RESPONSE TO </w:t>
            </w:r>
            <w:r>
              <w:rPr>
                <w:b/>
                <w:color w:val="FFFFFF"/>
                <w:spacing w:val="-5"/>
                <w:sz w:val="22"/>
              </w:rPr>
              <w:t>RFI</w:t>
            </w:r>
          </w:p>
        </w:tc>
      </w:tr>
      <w:tr>
        <w:trPr>
          <w:trHeight w:val="4066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Arial MT"/>
                <w:sz w:val="17"/>
              </w:rPr>
            </w:pPr>
          </w:p>
          <w:p>
            <w:pPr>
              <w:pStyle w:val="TableParagraph"/>
              <w:spacing w:line="348" w:lineRule="auto"/>
              <w:ind w:left="168" w:right="92"/>
              <w:rPr>
                <w:i/>
                <w:sz w:val="17"/>
              </w:rPr>
            </w:pPr>
            <w:r>
              <w:rPr>
                <w:i/>
                <w:color w:val="B4B4B4"/>
                <w:sz w:val="17"/>
              </w:rPr>
              <w:t>[Vendor / supplier to complete this section. Provide a detailed response including: availability, capability, indicative pricing, compliance</w:t>
            </w:r>
            <w:r>
              <w:rPr>
                <w:i/>
                <w:color w:val="B4B4B4"/>
                <w:spacing w:val="-3"/>
                <w:sz w:val="17"/>
              </w:rPr>
              <w:t> </w:t>
            </w:r>
            <w:r>
              <w:rPr>
                <w:i/>
                <w:color w:val="B4B4B4"/>
                <w:sz w:val="17"/>
              </w:rPr>
              <w:t>with</w:t>
            </w:r>
            <w:r>
              <w:rPr>
                <w:i/>
                <w:color w:val="B4B4B4"/>
                <w:spacing w:val="-3"/>
                <w:sz w:val="17"/>
              </w:rPr>
              <w:t> </w:t>
            </w:r>
            <w:r>
              <w:rPr>
                <w:i/>
                <w:color w:val="B4B4B4"/>
                <w:sz w:val="17"/>
              </w:rPr>
              <w:t>Australian</w:t>
            </w:r>
            <w:r>
              <w:rPr>
                <w:i/>
                <w:color w:val="B4B4B4"/>
                <w:spacing w:val="-3"/>
                <w:sz w:val="17"/>
              </w:rPr>
              <w:t> </w:t>
            </w:r>
            <w:r>
              <w:rPr>
                <w:i/>
                <w:color w:val="B4B4B4"/>
                <w:sz w:val="17"/>
              </w:rPr>
              <w:t>Standards,</w:t>
            </w:r>
            <w:r>
              <w:rPr>
                <w:i/>
                <w:color w:val="B4B4B4"/>
                <w:spacing w:val="-3"/>
                <w:sz w:val="17"/>
              </w:rPr>
              <w:t> </w:t>
            </w:r>
            <w:r>
              <w:rPr>
                <w:i/>
                <w:color w:val="B4B4B4"/>
                <w:sz w:val="17"/>
              </w:rPr>
              <w:t>relevant</w:t>
            </w:r>
            <w:r>
              <w:rPr>
                <w:i/>
                <w:color w:val="B4B4B4"/>
                <w:spacing w:val="-3"/>
                <w:sz w:val="17"/>
              </w:rPr>
              <w:t> </w:t>
            </w:r>
            <w:r>
              <w:rPr>
                <w:i/>
                <w:color w:val="B4B4B4"/>
                <w:sz w:val="17"/>
              </w:rPr>
              <w:t>certifications</w:t>
            </w:r>
            <w:r>
              <w:rPr>
                <w:i/>
                <w:color w:val="B4B4B4"/>
                <w:spacing w:val="-3"/>
                <w:sz w:val="17"/>
              </w:rPr>
              <w:t> </w:t>
            </w:r>
            <w:r>
              <w:rPr>
                <w:i/>
                <w:color w:val="B4B4B4"/>
                <w:sz w:val="17"/>
              </w:rPr>
              <w:t>(ISO,</w:t>
            </w:r>
            <w:r>
              <w:rPr>
                <w:i/>
                <w:color w:val="B4B4B4"/>
                <w:spacing w:val="-3"/>
                <w:sz w:val="17"/>
              </w:rPr>
              <w:t> </w:t>
            </w:r>
            <w:r>
              <w:rPr>
                <w:i/>
                <w:color w:val="B4B4B4"/>
                <w:sz w:val="17"/>
              </w:rPr>
              <w:t>SOC</w:t>
            </w:r>
            <w:r>
              <w:rPr>
                <w:i/>
                <w:color w:val="B4B4B4"/>
                <w:spacing w:val="-3"/>
                <w:sz w:val="17"/>
              </w:rPr>
              <w:t> </w:t>
            </w:r>
            <w:r>
              <w:rPr>
                <w:i/>
                <w:color w:val="B4B4B4"/>
                <w:sz w:val="17"/>
              </w:rPr>
              <w:t>2,</w:t>
            </w:r>
            <w:r>
              <w:rPr>
                <w:i/>
                <w:color w:val="B4B4B4"/>
                <w:spacing w:val="-3"/>
                <w:sz w:val="17"/>
              </w:rPr>
              <w:t> </w:t>
            </w:r>
            <w:r>
              <w:rPr>
                <w:i/>
                <w:color w:val="B4B4B4"/>
                <w:sz w:val="17"/>
              </w:rPr>
              <w:t>STP</w:t>
            </w:r>
            <w:r>
              <w:rPr>
                <w:i/>
                <w:color w:val="B4B4B4"/>
                <w:spacing w:val="-3"/>
                <w:sz w:val="17"/>
              </w:rPr>
              <w:t> </w:t>
            </w:r>
            <w:r>
              <w:rPr>
                <w:i/>
                <w:color w:val="B4B4B4"/>
                <w:sz w:val="17"/>
              </w:rPr>
              <w:t>Phase</w:t>
            </w:r>
            <w:r>
              <w:rPr>
                <w:i/>
                <w:color w:val="B4B4B4"/>
                <w:spacing w:val="-3"/>
                <w:sz w:val="17"/>
              </w:rPr>
              <w:t> </w:t>
            </w:r>
            <w:r>
              <w:rPr>
                <w:i/>
                <w:color w:val="B4B4B4"/>
                <w:sz w:val="17"/>
              </w:rPr>
              <w:t>2</w:t>
            </w:r>
            <w:r>
              <w:rPr>
                <w:i/>
                <w:color w:val="B4B4B4"/>
                <w:spacing w:val="-3"/>
                <w:sz w:val="17"/>
              </w:rPr>
              <w:t> </w:t>
            </w:r>
            <w:r>
              <w:rPr>
                <w:i/>
                <w:color w:val="B4B4B4"/>
                <w:sz w:val="17"/>
              </w:rPr>
              <w:t>if</w:t>
            </w:r>
            <w:r>
              <w:rPr>
                <w:i/>
                <w:color w:val="B4B4B4"/>
                <w:spacing w:val="-3"/>
                <w:sz w:val="17"/>
              </w:rPr>
              <w:t> </w:t>
            </w:r>
            <w:r>
              <w:rPr>
                <w:i/>
                <w:color w:val="B4B4B4"/>
                <w:sz w:val="17"/>
              </w:rPr>
              <w:t>applicable),</w:t>
            </w:r>
            <w:r>
              <w:rPr>
                <w:i/>
                <w:color w:val="B4B4B4"/>
                <w:spacing w:val="-3"/>
                <w:sz w:val="17"/>
              </w:rPr>
              <w:t> </w:t>
            </w:r>
            <w:r>
              <w:rPr>
                <w:i/>
                <w:color w:val="B4B4B4"/>
                <w:sz w:val="17"/>
              </w:rPr>
              <w:t>and</w:t>
            </w:r>
            <w:r>
              <w:rPr>
                <w:i/>
                <w:color w:val="B4B4B4"/>
                <w:spacing w:val="-3"/>
                <w:sz w:val="17"/>
              </w:rPr>
              <w:t> </w:t>
            </w:r>
            <w:r>
              <w:rPr>
                <w:i/>
                <w:color w:val="B4B4B4"/>
                <w:sz w:val="17"/>
              </w:rPr>
              <w:t>any</w:t>
            </w:r>
            <w:r>
              <w:rPr>
                <w:i/>
                <w:color w:val="B4B4B4"/>
                <w:spacing w:val="-3"/>
                <w:sz w:val="17"/>
              </w:rPr>
              <w:t> </w:t>
            </w:r>
            <w:r>
              <w:rPr>
                <w:i/>
                <w:color w:val="B4B4B4"/>
                <w:sz w:val="17"/>
              </w:rPr>
              <w:t>clarifications</w:t>
            </w:r>
            <w:r>
              <w:rPr>
                <w:i/>
                <w:color w:val="B4B4B4"/>
                <w:spacing w:val="-3"/>
                <w:sz w:val="17"/>
              </w:rPr>
              <w:t> </w:t>
            </w:r>
            <w:r>
              <w:rPr>
                <w:i/>
                <w:color w:val="B4B4B4"/>
                <w:sz w:val="17"/>
              </w:rPr>
              <w:t>or </w:t>
            </w:r>
            <w:r>
              <w:rPr>
                <w:i/>
                <w:color w:val="B4B4B4"/>
                <w:spacing w:val="-2"/>
                <w:sz w:val="17"/>
              </w:rPr>
              <w:t>assumptions.]</w:t>
            </w:r>
          </w:p>
        </w:tc>
      </w:tr>
      <w:tr>
        <w:trPr>
          <w:trHeight w:val="381" w:hRule="atLeast"/>
        </w:trPr>
        <w:tc>
          <w:tcPr>
            <w:tcW w:w="4932" w:type="dxa"/>
            <w:gridSpan w:val="2"/>
            <w:shd w:val="clear" w:color="auto" w:fill="F1F1F1"/>
          </w:tcPr>
          <w:p>
            <w:pPr>
              <w:pStyle w:val="TableParagraph"/>
              <w:spacing w:before="76"/>
              <w:ind w:left="105"/>
              <w:rPr>
                <w:i/>
                <w:sz w:val="18"/>
              </w:rPr>
            </w:pPr>
            <w:r>
              <w:rPr>
                <w:i/>
                <w:color w:val="959595"/>
                <w:sz w:val="18"/>
              </w:rPr>
              <w:t>RESPONSE BY: [Name, Title, </w:t>
            </w:r>
            <w:r>
              <w:rPr>
                <w:i/>
                <w:color w:val="959595"/>
                <w:spacing w:val="-2"/>
                <w:sz w:val="18"/>
              </w:rPr>
              <w:t>Company]</w:t>
            </w:r>
          </w:p>
        </w:tc>
        <w:tc>
          <w:tcPr>
            <w:tcW w:w="4932" w:type="dxa"/>
            <w:gridSpan w:val="3"/>
            <w:shd w:val="clear" w:color="auto" w:fill="F1F1F1"/>
          </w:tcPr>
          <w:p>
            <w:pPr>
              <w:pStyle w:val="TableParagraph"/>
              <w:spacing w:before="76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DATE:</w:t>
            </w:r>
          </w:p>
        </w:tc>
      </w:tr>
    </w:tbl>
    <w:p>
      <w:pPr>
        <w:pStyle w:val="BodyText"/>
        <w:spacing w:before="85"/>
        <w:rPr>
          <w:sz w:val="16"/>
        </w:rPr>
      </w:pPr>
    </w:p>
    <w:p>
      <w:pPr>
        <w:pStyle w:val="BodyText"/>
        <w:ind w:left="479"/>
      </w:pPr>
      <w:r>
        <w:rPr>
          <w:color w:val="A0A0A0"/>
        </w:rPr>
        <w:t>HashMicro Australia</w:t>
      </w:r>
      <w:r>
        <w:rPr>
          <w:color w:val="A0A0A0"/>
          <w:spacing w:val="41"/>
        </w:rPr>
        <w:t> </w:t>
      </w:r>
      <w:r>
        <w:rPr>
          <w:color w:val="A0A0A0"/>
        </w:rPr>
        <w:t>|</w:t>
      </w:r>
      <w:r>
        <w:rPr>
          <w:color w:val="A0A0A0"/>
          <w:spacing w:val="42"/>
        </w:rPr>
        <w:t> </w:t>
      </w:r>
      <w:r>
        <w:rPr>
          <w:color w:val="A0A0A0"/>
        </w:rPr>
        <w:t>hashmicro.com/au</w:t>
      </w:r>
      <w:r>
        <w:rPr>
          <w:color w:val="A0A0A0"/>
          <w:spacing w:val="42"/>
        </w:rPr>
        <w:t> </w:t>
      </w:r>
      <w:r>
        <w:rPr>
          <w:color w:val="A0A0A0"/>
        </w:rPr>
        <w:t>|</w:t>
      </w:r>
      <w:r>
        <w:rPr>
          <w:color w:val="A0A0A0"/>
          <w:spacing w:val="41"/>
        </w:rPr>
        <w:t> </w:t>
      </w:r>
      <w:r>
        <w:rPr>
          <w:color w:val="A0A0A0"/>
        </w:rPr>
        <w:t>AI-Native ERP for Australian Businesses</w:t>
      </w:r>
      <w:r>
        <w:rPr>
          <w:color w:val="A0A0A0"/>
          <w:spacing w:val="42"/>
        </w:rPr>
        <w:t> </w:t>
      </w:r>
      <w:r>
        <w:rPr>
          <w:color w:val="A0A0A0"/>
        </w:rPr>
        <w:t>|</w:t>
      </w:r>
      <w:r>
        <w:rPr>
          <w:color w:val="A0A0A0"/>
          <w:spacing w:val="42"/>
        </w:rPr>
        <w:t> </w:t>
      </w:r>
      <w:r>
        <w:rPr>
          <w:color w:val="A0A0A0"/>
        </w:rPr>
        <w:t>Free template - not legal or compliance </w:t>
      </w:r>
      <w:r>
        <w:rPr>
          <w:color w:val="A0A0A0"/>
          <w:spacing w:val="-2"/>
        </w:rPr>
        <w:t>advice</w:t>
      </w:r>
    </w:p>
    <w:sectPr>
      <w:type w:val="continuous"/>
      <w:pgSz w:w="11910" w:h="16840"/>
      <w:pgMar w:top="860" w:bottom="2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"/>
    </w:pPr>
    <w:rPr>
      <w:rFonts w:ascii="Arial MT" w:hAnsi="Arial MT" w:eastAsia="Arial MT" w:cs="Arial MT"/>
      <w:sz w:val="15"/>
      <w:szCs w:val="15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95"/>
      <w:ind w:left="85"/>
      <w:outlineLvl w:val="1"/>
    </w:pPr>
    <w:rPr>
      <w:rFonts w:ascii="Arial MT" w:hAnsi="Arial MT" w:eastAsia="Arial MT" w:cs="Arial MT"/>
      <w:sz w:val="16"/>
      <w:szCs w:val="1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2026-08-05T03:03:33Z</dcterms:created>
  <dcterms:modified xsi:type="dcterms:W3CDTF">2026-08-05T03:03:33Z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LastSaved">
    <vt:filetime>2026-08-05T00:00:00Z</vt:filetime>
  </property>
</Properties>
</file>